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65F4" w14:textId="1D92E65C" w:rsidR="0AE53A22" w:rsidRDefault="002F4EC7" w:rsidP="685BAFF3">
      <w:pPr>
        <w:widowControl w:val="0"/>
        <w:spacing w:after="0" w:line="240" w:lineRule="auto"/>
        <w:ind w:left="819" w:right="862"/>
        <w:jc w:val="center"/>
        <w:rPr>
          <w:rFonts w:ascii="Calibri" w:eastAsia="Cambria" w:hAnsi="Calibri" w:cs="Calibri"/>
          <w:b/>
          <w:bCs/>
          <w:color w:val="000000" w:themeColor="text1"/>
          <w:sz w:val="24"/>
          <w:szCs w:val="24"/>
        </w:rPr>
      </w:pPr>
      <w:bookmarkStart w:id="0" w:name="_Hlk84421471"/>
      <w:r>
        <w:rPr>
          <w:rFonts w:ascii="Calibri" w:eastAsia="Cambria" w:hAnsi="Calibri" w:cs="Calibri"/>
          <w:b/>
          <w:bCs/>
          <w:color w:val="000000" w:themeColor="text1"/>
          <w:sz w:val="24"/>
          <w:szCs w:val="24"/>
        </w:rPr>
        <w:t>Program Manager</w:t>
      </w:r>
      <w:r w:rsidR="09E28F85" w:rsidRPr="27F3E8F7">
        <w:rPr>
          <w:rFonts w:ascii="Calibri" w:eastAsia="Cambria" w:hAnsi="Calibri" w:cs="Calibri"/>
          <w:b/>
          <w:bCs/>
          <w:color w:val="000000" w:themeColor="text1"/>
          <w:sz w:val="24"/>
          <w:szCs w:val="24"/>
        </w:rPr>
        <w:t>/</w:t>
      </w:r>
      <w:r w:rsidR="00185841" w:rsidRPr="27F3E8F7">
        <w:rPr>
          <w:rFonts w:ascii="Calibri" w:eastAsia="Cambria" w:hAnsi="Calibri" w:cs="Calibri"/>
          <w:b/>
          <w:bCs/>
          <w:color w:val="000000" w:themeColor="text1"/>
          <w:sz w:val="24"/>
          <w:szCs w:val="24"/>
        </w:rPr>
        <w:t>Planner</w:t>
      </w:r>
    </w:p>
    <w:p w14:paraId="05AC6C6B" w14:textId="77777777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ind w:left="819" w:right="862"/>
        <w:rPr>
          <w:rFonts w:ascii="Calibri" w:eastAsia="Cambria" w:hAnsi="Calibri" w:cs="Calibri"/>
          <w:b/>
          <w:bCs/>
          <w:sz w:val="16"/>
          <w:szCs w:val="16"/>
        </w:rPr>
      </w:pPr>
    </w:p>
    <w:p w14:paraId="6C913E94" w14:textId="77777777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rPr>
          <w:rFonts w:ascii="Calibri" w:eastAsia="Cambria" w:hAnsi="Calibri" w:cs="Calibri"/>
          <w:b/>
          <w:sz w:val="24"/>
          <w:szCs w:val="24"/>
        </w:rPr>
      </w:pPr>
    </w:p>
    <w:p w14:paraId="1B1AB339" w14:textId="77777777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ind w:left="100" w:right="857"/>
        <w:outlineLvl w:val="0"/>
        <w:rPr>
          <w:rFonts w:ascii="Calibri" w:eastAsia="Cambria" w:hAnsi="Calibri" w:cs="Calibri"/>
          <w:b/>
          <w:bCs/>
          <w:sz w:val="24"/>
          <w:szCs w:val="24"/>
          <w:u w:color="000000"/>
        </w:rPr>
      </w:pPr>
      <w:r w:rsidRPr="004C47EE">
        <w:rPr>
          <w:rFonts w:ascii="Calibri" w:eastAsia="Cambria" w:hAnsi="Calibri" w:cs="Calibri"/>
          <w:b/>
          <w:bCs/>
          <w:sz w:val="24"/>
          <w:szCs w:val="24"/>
          <w:u w:val="single" w:color="000000"/>
        </w:rPr>
        <w:t>General</w:t>
      </w:r>
      <w:r w:rsidRPr="004C47EE">
        <w:rPr>
          <w:rFonts w:ascii="Calibri" w:eastAsia="Cambria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4C47EE">
        <w:rPr>
          <w:rFonts w:ascii="Calibri" w:eastAsia="Cambria" w:hAnsi="Calibri" w:cs="Calibri"/>
          <w:b/>
          <w:bCs/>
          <w:sz w:val="24"/>
          <w:szCs w:val="24"/>
          <w:u w:val="single" w:color="000000"/>
        </w:rPr>
        <w:t>Statement</w:t>
      </w:r>
      <w:r w:rsidRPr="004C47EE">
        <w:rPr>
          <w:rFonts w:ascii="Calibri" w:eastAsia="Cambria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 w:rsidRPr="004C47EE">
        <w:rPr>
          <w:rFonts w:ascii="Calibri" w:eastAsia="Cambria" w:hAnsi="Calibri" w:cs="Calibri"/>
          <w:b/>
          <w:bCs/>
          <w:sz w:val="24"/>
          <w:szCs w:val="24"/>
          <w:u w:val="single" w:color="000000"/>
        </w:rPr>
        <w:t>of</w:t>
      </w:r>
      <w:r w:rsidRPr="004C47EE">
        <w:rPr>
          <w:rFonts w:ascii="Calibri" w:eastAsia="Cambria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 w:rsidRPr="004C47EE">
        <w:rPr>
          <w:rFonts w:ascii="Calibri" w:eastAsia="Cambria" w:hAnsi="Calibri" w:cs="Calibri"/>
          <w:b/>
          <w:bCs/>
          <w:sz w:val="24"/>
          <w:szCs w:val="24"/>
          <w:u w:val="single" w:color="000000"/>
        </w:rPr>
        <w:t>Duties</w:t>
      </w:r>
    </w:p>
    <w:p w14:paraId="6A5A4422" w14:textId="77777777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rPr>
          <w:rFonts w:ascii="Calibri" w:eastAsia="Cambria" w:hAnsi="Calibri" w:cs="Calibri"/>
          <w:b/>
          <w:sz w:val="24"/>
          <w:szCs w:val="24"/>
        </w:rPr>
      </w:pPr>
    </w:p>
    <w:p w14:paraId="7F253FCF" w14:textId="4648562A" w:rsidR="004C47EE" w:rsidRPr="004C47EE" w:rsidRDefault="004C47EE" w:rsidP="002F4EC7">
      <w:pPr>
        <w:widowControl w:val="0"/>
        <w:autoSpaceDE w:val="0"/>
        <w:autoSpaceDN w:val="0"/>
        <w:spacing w:after="0" w:line="240" w:lineRule="auto"/>
        <w:ind w:left="100" w:right="462"/>
        <w:rPr>
          <w:rFonts w:ascii="Calibri" w:eastAsia="Cambria" w:hAnsi="Calibri" w:cs="Calibri"/>
          <w:sz w:val="24"/>
          <w:szCs w:val="24"/>
        </w:rPr>
      </w:pPr>
      <w:r w:rsidRPr="27F3E8F7">
        <w:rPr>
          <w:rFonts w:ascii="Calibri" w:eastAsia="Cambria" w:hAnsi="Calibri" w:cs="Calibri"/>
          <w:sz w:val="24"/>
          <w:szCs w:val="24"/>
        </w:rPr>
        <w:t>Foothills Regional Commission (FRC) is seeking a</w:t>
      </w:r>
      <w:r w:rsidR="2D32EE0D" w:rsidRPr="27F3E8F7">
        <w:rPr>
          <w:rFonts w:ascii="Calibri" w:eastAsia="Cambria" w:hAnsi="Calibri" w:cs="Calibri"/>
          <w:sz w:val="24"/>
          <w:szCs w:val="24"/>
        </w:rPr>
        <w:t xml:space="preserve">n experienced </w:t>
      </w:r>
      <w:r w:rsidRPr="27F3E8F7">
        <w:rPr>
          <w:rFonts w:ascii="Calibri" w:eastAsia="Cambria" w:hAnsi="Calibri" w:cs="Calibri"/>
          <w:sz w:val="24"/>
          <w:szCs w:val="24"/>
        </w:rPr>
        <w:t xml:space="preserve">professional for the position of </w:t>
      </w:r>
      <w:r w:rsidR="002F4EC7">
        <w:rPr>
          <w:rFonts w:ascii="Calibri" w:eastAsia="Cambria" w:hAnsi="Calibri" w:cs="Calibri"/>
          <w:sz w:val="24"/>
          <w:szCs w:val="24"/>
        </w:rPr>
        <w:t xml:space="preserve">Community Resiliency &amp; Preparedness Program </w:t>
      </w:r>
      <w:r w:rsidR="006F050A">
        <w:rPr>
          <w:rFonts w:ascii="Calibri" w:eastAsia="Cambria" w:hAnsi="Calibri" w:cs="Calibri"/>
          <w:sz w:val="24"/>
          <w:szCs w:val="24"/>
        </w:rPr>
        <w:t>Manager/</w:t>
      </w:r>
      <w:r w:rsidR="002F4EC7">
        <w:rPr>
          <w:rFonts w:ascii="Calibri" w:eastAsia="Cambria" w:hAnsi="Calibri" w:cs="Calibri"/>
          <w:sz w:val="24"/>
          <w:szCs w:val="24"/>
        </w:rPr>
        <w:t>Planner</w:t>
      </w:r>
      <w:r w:rsidRPr="27F3E8F7">
        <w:rPr>
          <w:rFonts w:ascii="Calibri" w:eastAsia="Cambria" w:hAnsi="Calibri" w:cs="Calibri"/>
          <w:sz w:val="24"/>
          <w:szCs w:val="24"/>
        </w:rPr>
        <w:t xml:space="preserve"> in the</w:t>
      </w:r>
      <w:r w:rsidR="563D10D6" w:rsidRPr="27F3E8F7">
        <w:rPr>
          <w:rFonts w:ascii="Calibri" w:eastAsia="Cambria" w:hAnsi="Calibri" w:cs="Calibri"/>
          <w:sz w:val="24"/>
          <w:szCs w:val="24"/>
        </w:rPr>
        <w:t xml:space="preserve"> </w:t>
      </w:r>
      <w:r w:rsidR="002F4EC7">
        <w:rPr>
          <w:rFonts w:ascii="Calibri" w:eastAsia="Cambria" w:hAnsi="Calibri" w:cs="Calibri"/>
          <w:sz w:val="24"/>
          <w:szCs w:val="24"/>
        </w:rPr>
        <w:t>Community Resiliency &amp; Preparedness</w:t>
      </w:r>
      <w:r w:rsidRPr="27F3E8F7">
        <w:rPr>
          <w:rFonts w:ascii="Calibri" w:eastAsia="Cambria" w:hAnsi="Calibri" w:cs="Calibri"/>
          <w:sz w:val="24"/>
          <w:szCs w:val="24"/>
        </w:rPr>
        <w:t xml:space="preserve"> </w:t>
      </w:r>
      <w:r w:rsidR="002F4EC7">
        <w:rPr>
          <w:rFonts w:ascii="Calibri" w:eastAsia="Cambria" w:hAnsi="Calibri" w:cs="Calibri"/>
          <w:sz w:val="24"/>
          <w:szCs w:val="24"/>
        </w:rPr>
        <w:t xml:space="preserve">Programs </w:t>
      </w:r>
      <w:r w:rsidRPr="27F3E8F7">
        <w:rPr>
          <w:rFonts w:ascii="Calibri" w:eastAsia="Cambria" w:hAnsi="Calibri" w:cs="Calibri"/>
          <w:sz w:val="24"/>
          <w:szCs w:val="24"/>
        </w:rPr>
        <w:t>Department.</w:t>
      </w:r>
      <w:r w:rsidR="66B817DB" w:rsidRPr="27F3E8F7">
        <w:rPr>
          <w:rFonts w:ascii="Calibri" w:eastAsia="Cambria" w:hAnsi="Calibri" w:cs="Calibri"/>
          <w:sz w:val="24"/>
          <w:szCs w:val="24"/>
        </w:rPr>
        <w:t xml:space="preserve"> You will</w:t>
      </w:r>
      <w:r w:rsidR="686C6883" w:rsidRPr="27F3E8F7">
        <w:rPr>
          <w:rFonts w:ascii="Calibri" w:eastAsia="Cambria" w:hAnsi="Calibri" w:cs="Calibri"/>
          <w:sz w:val="24"/>
          <w:szCs w:val="24"/>
        </w:rPr>
        <w:t xml:space="preserve"> assist the</w:t>
      </w:r>
      <w:r w:rsidR="002F4EC7">
        <w:rPr>
          <w:rFonts w:ascii="Calibri" w:eastAsia="Cambria" w:hAnsi="Calibri" w:cs="Calibri"/>
          <w:sz w:val="24"/>
          <w:szCs w:val="24"/>
        </w:rPr>
        <w:t xml:space="preserve"> Director of the Community</w:t>
      </w:r>
      <w:r w:rsidR="686C6883" w:rsidRPr="27F3E8F7">
        <w:rPr>
          <w:rFonts w:ascii="Calibri" w:eastAsia="Cambria" w:hAnsi="Calibri" w:cs="Calibri"/>
          <w:sz w:val="24"/>
          <w:szCs w:val="24"/>
        </w:rPr>
        <w:t xml:space="preserve"> Resiliency </w:t>
      </w:r>
      <w:r w:rsidR="002F4EC7">
        <w:rPr>
          <w:rFonts w:ascii="Calibri" w:eastAsia="Cambria" w:hAnsi="Calibri" w:cs="Calibri"/>
          <w:sz w:val="24"/>
          <w:szCs w:val="24"/>
        </w:rPr>
        <w:t xml:space="preserve">&amp; Preparedness Programs </w:t>
      </w:r>
      <w:r w:rsidR="06BCB5EA" w:rsidRPr="27F3E8F7">
        <w:rPr>
          <w:rFonts w:ascii="Calibri" w:eastAsia="Cambria" w:hAnsi="Calibri" w:cs="Calibri"/>
          <w:sz w:val="24"/>
          <w:szCs w:val="24"/>
        </w:rPr>
        <w:t>to</w:t>
      </w:r>
      <w:r w:rsidR="00544C97" w:rsidRPr="27F3E8F7">
        <w:rPr>
          <w:rFonts w:ascii="Calibri" w:eastAsia="Cambria" w:hAnsi="Calibri" w:cs="Calibri"/>
          <w:sz w:val="24"/>
          <w:szCs w:val="24"/>
        </w:rPr>
        <w:t xml:space="preserve"> administer </w:t>
      </w:r>
      <w:r w:rsidR="002F4EC7">
        <w:rPr>
          <w:rFonts w:ascii="Calibri" w:eastAsia="Cambria" w:hAnsi="Calibri" w:cs="Calibri"/>
          <w:sz w:val="24"/>
          <w:szCs w:val="24"/>
        </w:rPr>
        <w:t>FEMA-PA, EWPP, HMGP, DEQ, EPA, CDBG-DR</w:t>
      </w:r>
      <w:r w:rsidR="00544C97" w:rsidRPr="27F3E8F7">
        <w:rPr>
          <w:rFonts w:ascii="Calibri" w:eastAsia="Cambria" w:hAnsi="Calibri" w:cs="Calibri"/>
          <w:sz w:val="24"/>
          <w:szCs w:val="24"/>
        </w:rPr>
        <w:t xml:space="preserve"> and other </w:t>
      </w:r>
      <w:r w:rsidR="002F4EC7">
        <w:rPr>
          <w:rFonts w:ascii="Calibri" w:eastAsia="Cambria" w:hAnsi="Calibri" w:cs="Calibri"/>
          <w:sz w:val="24"/>
          <w:szCs w:val="24"/>
        </w:rPr>
        <w:t xml:space="preserve">state and </w:t>
      </w:r>
      <w:r w:rsidR="00544C97" w:rsidRPr="27F3E8F7">
        <w:rPr>
          <w:rFonts w:ascii="Calibri" w:eastAsia="Cambria" w:hAnsi="Calibri" w:cs="Calibri"/>
          <w:sz w:val="24"/>
          <w:szCs w:val="24"/>
        </w:rPr>
        <w:t>federal programs</w:t>
      </w:r>
      <w:r w:rsidR="00185841" w:rsidRPr="27F3E8F7">
        <w:rPr>
          <w:rFonts w:ascii="Calibri" w:eastAsia="Cambria" w:hAnsi="Calibri" w:cs="Calibri"/>
          <w:sz w:val="24"/>
          <w:szCs w:val="24"/>
        </w:rPr>
        <w:t xml:space="preserve"> </w:t>
      </w:r>
      <w:r w:rsidR="4C739121" w:rsidRPr="27F3E8F7">
        <w:rPr>
          <w:rFonts w:ascii="Calibri" w:eastAsia="Cambria" w:hAnsi="Calibri" w:cs="Calibri"/>
          <w:sz w:val="24"/>
          <w:szCs w:val="24"/>
        </w:rPr>
        <w:t>related to disaster recovery</w:t>
      </w:r>
      <w:r w:rsidR="002F4EC7">
        <w:rPr>
          <w:rFonts w:ascii="Calibri" w:eastAsia="Cambria" w:hAnsi="Calibri" w:cs="Calibri"/>
          <w:sz w:val="24"/>
          <w:szCs w:val="24"/>
        </w:rPr>
        <w:t xml:space="preserve"> and resiliency to our local gov’t members and</w:t>
      </w:r>
      <w:r w:rsidR="00185841" w:rsidRPr="27F3E8F7">
        <w:rPr>
          <w:rFonts w:ascii="Calibri" w:eastAsia="Cambria" w:hAnsi="Calibri" w:cs="Calibri"/>
          <w:sz w:val="24"/>
          <w:szCs w:val="24"/>
        </w:rPr>
        <w:t xml:space="preserve"> perform other </w:t>
      </w:r>
      <w:r w:rsidR="00DB2336" w:rsidRPr="27F3E8F7">
        <w:rPr>
          <w:rFonts w:ascii="Calibri" w:eastAsia="Cambria" w:hAnsi="Calibri" w:cs="Calibri"/>
          <w:sz w:val="24"/>
          <w:szCs w:val="24"/>
        </w:rPr>
        <w:t>long-range</w:t>
      </w:r>
      <w:r w:rsidR="00185841" w:rsidRPr="27F3E8F7">
        <w:rPr>
          <w:rFonts w:ascii="Calibri" w:eastAsia="Cambria" w:hAnsi="Calibri" w:cs="Calibri"/>
          <w:sz w:val="24"/>
          <w:szCs w:val="24"/>
        </w:rPr>
        <w:t xml:space="preserve"> planning and grant related work within the Foothills Region</w:t>
      </w:r>
      <w:r w:rsidR="36956129" w:rsidRPr="27F3E8F7">
        <w:rPr>
          <w:rFonts w:ascii="Calibri" w:eastAsia="Cambria" w:hAnsi="Calibri" w:cs="Calibri"/>
          <w:sz w:val="24"/>
          <w:szCs w:val="24"/>
        </w:rPr>
        <w:t xml:space="preserve">. </w:t>
      </w:r>
      <w:r w:rsidR="3C523F9C" w:rsidRPr="27F3E8F7">
        <w:rPr>
          <w:rFonts w:ascii="Calibri" w:eastAsia="Cambria" w:hAnsi="Calibri" w:cs="Calibri"/>
          <w:sz w:val="24"/>
          <w:szCs w:val="24"/>
        </w:rPr>
        <w:t>The successful candidate should be well-organized, detail</w:t>
      </w:r>
      <w:r w:rsidR="73580147" w:rsidRPr="27F3E8F7">
        <w:rPr>
          <w:rFonts w:ascii="Calibri" w:eastAsia="Cambria" w:hAnsi="Calibri" w:cs="Calibri"/>
          <w:sz w:val="24"/>
          <w:szCs w:val="24"/>
        </w:rPr>
        <w:t>-</w:t>
      </w:r>
      <w:r w:rsidR="3C523F9C" w:rsidRPr="27F3E8F7">
        <w:rPr>
          <w:rFonts w:ascii="Calibri" w:eastAsia="Cambria" w:hAnsi="Calibri" w:cs="Calibri"/>
          <w:sz w:val="24"/>
          <w:szCs w:val="24"/>
        </w:rPr>
        <w:t xml:space="preserve">oriented, and possess excellent </w:t>
      </w:r>
      <w:r w:rsidR="72739D80" w:rsidRPr="27F3E8F7">
        <w:rPr>
          <w:rFonts w:ascii="Calibri" w:eastAsia="Cambria" w:hAnsi="Calibri" w:cs="Calibri"/>
          <w:sz w:val="24"/>
          <w:szCs w:val="24"/>
        </w:rPr>
        <w:t xml:space="preserve">written and </w:t>
      </w:r>
      <w:r w:rsidR="3C523F9C" w:rsidRPr="27F3E8F7">
        <w:rPr>
          <w:rFonts w:ascii="Calibri" w:eastAsia="Cambria" w:hAnsi="Calibri" w:cs="Calibri"/>
          <w:sz w:val="24"/>
          <w:szCs w:val="24"/>
        </w:rPr>
        <w:t xml:space="preserve">communication skills. </w:t>
      </w:r>
      <w:r w:rsidR="2A8F679A" w:rsidRPr="27F3E8F7">
        <w:rPr>
          <w:rFonts w:ascii="Calibri" w:eastAsia="Cambria" w:hAnsi="Calibri" w:cs="Calibri"/>
          <w:sz w:val="24"/>
          <w:szCs w:val="24"/>
        </w:rPr>
        <w:t>Preference will be given to candidates who possess knowledge of FEMA</w:t>
      </w:r>
      <w:r w:rsidR="002F4EC7">
        <w:rPr>
          <w:rFonts w:ascii="Calibri" w:eastAsia="Cambria" w:hAnsi="Calibri" w:cs="Calibri"/>
          <w:sz w:val="24"/>
          <w:szCs w:val="24"/>
        </w:rPr>
        <w:t>, NCEM, Commerce, DEQ, EPA, HMGP</w:t>
      </w:r>
      <w:r w:rsidR="2A8F679A" w:rsidRPr="27F3E8F7">
        <w:rPr>
          <w:rFonts w:ascii="Calibri" w:eastAsia="Cambria" w:hAnsi="Calibri" w:cs="Calibri"/>
          <w:sz w:val="24"/>
          <w:szCs w:val="24"/>
        </w:rPr>
        <w:t xml:space="preserve"> programs and policies.</w:t>
      </w:r>
    </w:p>
    <w:p w14:paraId="27F69F6F" w14:textId="77777777" w:rsidR="1B5DA350" w:rsidRDefault="1B5DA350" w:rsidP="1B5DA350">
      <w:pPr>
        <w:widowControl w:val="0"/>
        <w:spacing w:after="0" w:line="240" w:lineRule="auto"/>
        <w:ind w:left="100" w:right="462"/>
        <w:rPr>
          <w:rFonts w:ascii="Calibri" w:eastAsia="Cambria" w:hAnsi="Calibri" w:cs="Calibri"/>
          <w:sz w:val="24"/>
          <w:szCs w:val="24"/>
        </w:rPr>
      </w:pPr>
    </w:p>
    <w:p w14:paraId="3F6C6761" w14:textId="77777777" w:rsidR="004C47EE" w:rsidRPr="004C47EE" w:rsidRDefault="004C47EE" w:rsidP="002F4EC7">
      <w:pPr>
        <w:widowControl w:val="0"/>
        <w:autoSpaceDE w:val="0"/>
        <w:autoSpaceDN w:val="0"/>
        <w:spacing w:after="0" w:line="240" w:lineRule="auto"/>
        <w:ind w:firstLine="100"/>
        <w:rPr>
          <w:rFonts w:ascii="Calibri" w:eastAsia="Cambria" w:hAnsi="Calibri" w:cs="Calibri"/>
          <w:b/>
          <w:bCs/>
          <w:sz w:val="24"/>
          <w:szCs w:val="24"/>
        </w:rPr>
      </w:pPr>
      <w:r w:rsidRPr="004C47EE">
        <w:rPr>
          <w:rFonts w:ascii="Calibri" w:eastAsia="Cambria" w:hAnsi="Calibri" w:cs="Calibri"/>
          <w:b/>
          <w:bCs/>
          <w:sz w:val="24"/>
          <w:szCs w:val="24"/>
          <w:u w:val="single" w:color="000000"/>
        </w:rPr>
        <w:t>Desired</w:t>
      </w:r>
      <w:r w:rsidRPr="004C47EE">
        <w:rPr>
          <w:rFonts w:ascii="Calibri" w:eastAsia="Cambria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4C47EE">
        <w:rPr>
          <w:rFonts w:ascii="Calibri" w:eastAsia="Cambria" w:hAnsi="Calibri" w:cs="Calibri"/>
          <w:b/>
          <w:bCs/>
          <w:sz w:val="24"/>
          <w:szCs w:val="24"/>
          <w:u w:val="single" w:color="000000"/>
        </w:rPr>
        <w:t>Education</w:t>
      </w:r>
      <w:r w:rsidRPr="004C47EE">
        <w:rPr>
          <w:rFonts w:ascii="Calibri" w:eastAsia="Cambria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4C47EE">
        <w:rPr>
          <w:rFonts w:ascii="Calibri" w:eastAsia="Cambria" w:hAnsi="Calibri" w:cs="Calibri"/>
          <w:b/>
          <w:bCs/>
          <w:sz w:val="24"/>
          <w:szCs w:val="24"/>
          <w:u w:val="single" w:color="000000"/>
        </w:rPr>
        <w:t>and</w:t>
      </w:r>
      <w:r w:rsidRPr="004C47EE">
        <w:rPr>
          <w:rFonts w:ascii="Calibri" w:eastAsia="Cambria" w:hAnsi="Calibri" w:cs="Calibri"/>
          <w:b/>
          <w:bCs/>
          <w:spacing w:val="-3"/>
          <w:sz w:val="24"/>
          <w:szCs w:val="24"/>
          <w:u w:val="single" w:color="000000"/>
        </w:rPr>
        <w:t xml:space="preserve"> </w:t>
      </w:r>
      <w:r w:rsidRPr="004C47EE">
        <w:rPr>
          <w:rFonts w:ascii="Calibri" w:eastAsia="Cambria" w:hAnsi="Calibri" w:cs="Calibri"/>
          <w:b/>
          <w:bCs/>
          <w:sz w:val="24"/>
          <w:szCs w:val="24"/>
          <w:u w:val="single" w:color="000000"/>
        </w:rPr>
        <w:t>Experience</w:t>
      </w:r>
    </w:p>
    <w:p w14:paraId="3CC6DD5D" w14:textId="77777777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rPr>
          <w:rFonts w:ascii="Calibri" w:eastAsia="Cambria" w:hAnsi="Calibri" w:cs="Calibri"/>
          <w:b/>
          <w:sz w:val="24"/>
          <w:szCs w:val="24"/>
        </w:rPr>
      </w:pPr>
    </w:p>
    <w:p w14:paraId="384DAA2E" w14:textId="1B5280E5" w:rsidR="004C47EE" w:rsidRPr="004C47EE" w:rsidRDefault="004C47EE" w:rsidP="27F3E8F7">
      <w:pPr>
        <w:widowControl w:val="0"/>
        <w:autoSpaceDE w:val="0"/>
        <w:autoSpaceDN w:val="0"/>
        <w:spacing w:after="0" w:line="240" w:lineRule="auto"/>
        <w:ind w:left="101" w:right="130"/>
        <w:rPr>
          <w:rFonts w:ascii="Calibri" w:eastAsia="Cambria" w:hAnsi="Calibri" w:cs="Calibri"/>
          <w:sz w:val="24"/>
          <w:szCs w:val="24"/>
        </w:rPr>
      </w:pPr>
      <w:r w:rsidRPr="004C47EE">
        <w:rPr>
          <w:rFonts w:ascii="Calibri" w:eastAsia="Cambria" w:hAnsi="Calibri" w:cs="Calibri"/>
          <w:sz w:val="24"/>
          <w:szCs w:val="24"/>
        </w:rPr>
        <w:t>Bachelor’s degree from an accredited four-year college or university w</w:t>
      </w:r>
      <w:r w:rsidR="009A3DF5">
        <w:rPr>
          <w:rFonts w:ascii="Calibri" w:eastAsia="Cambria" w:hAnsi="Calibri" w:cs="Calibri"/>
          <w:sz w:val="24"/>
          <w:szCs w:val="24"/>
        </w:rPr>
        <w:t>ith an emphasis in</w:t>
      </w:r>
      <w:r w:rsidR="7591C24F" w:rsidRPr="004C47EE">
        <w:rPr>
          <w:rFonts w:ascii="Calibri" w:eastAsia="Cambria" w:hAnsi="Calibri" w:cs="Calibri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public</w:t>
      </w:r>
      <w:r w:rsidR="48170820" w:rsidRPr="004C47EE">
        <w:rPr>
          <w:rFonts w:ascii="Calibri" w:eastAsia="Cambria" w:hAnsi="Calibri" w:cs="Calibri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administration, planning</w:t>
      </w:r>
      <w:r w:rsidR="009A3DF5">
        <w:rPr>
          <w:rFonts w:ascii="Calibri" w:eastAsia="Cambria" w:hAnsi="Calibri" w:cs="Calibri"/>
          <w:sz w:val="24"/>
          <w:szCs w:val="24"/>
        </w:rPr>
        <w:t xml:space="preserve">, </w:t>
      </w:r>
      <w:r w:rsidR="0BA161DA">
        <w:rPr>
          <w:rFonts w:ascii="Calibri" w:eastAsia="Cambria" w:hAnsi="Calibri" w:cs="Calibri"/>
          <w:sz w:val="24"/>
          <w:szCs w:val="24"/>
        </w:rPr>
        <w:t xml:space="preserve">preparedness, </w:t>
      </w:r>
      <w:r w:rsidR="073FB4F6">
        <w:rPr>
          <w:rFonts w:ascii="Calibri" w:eastAsia="Cambria" w:hAnsi="Calibri" w:cs="Calibri"/>
          <w:sz w:val="24"/>
          <w:szCs w:val="24"/>
        </w:rPr>
        <w:t xml:space="preserve">management, </w:t>
      </w:r>
      <w:r w:rsidRPr="004C47EE">
        <w:rPr>
          <w:rFonts w:ascii="Calibri" w:eastAsia="Cambria" w:hAnsi="Calibri" w:cs="Calibri"/>
          <w:sz w:val="24"/>
          <w:szCs w:val="24"/>
        </w:rPr>
        <w:t>or</w:t>
      </w:r>
      <w:r w:rsidRPr="004C47EE">
        <w:rPr>
          <w:rFonts w:ascii="Calibri" w:eastAsia="Cambria" w:hAnsi="Calibri" w:cs="Calibri"/>
          <w:spacing w:val="1"/>
          <w:sz w:val="24"/>
          <w:szCs w:val="24"/>
        </w:rPr>
        <w:t xml:space="preserve"> </w:t>
      </w:r>
      <w:r w:rsidR="4171BFD8" w:rsidRPr="004C47EE">
        <w:rPr>
          <w:rFonts w:ascii="Calibri" w:eastAsia="Cambria" w:hAnsi="Calibri" w:cs="Calibri"/>
          <w:spacing w:val="1"/>
          <w:sz w:val="24"/>
          <w:szCs w:val="24"/>
        </w:rPr>
        <w:t>re</w:t>
      </w:r>
      <w:r w:rsidRPr="004C47EE">
        <w:rPr>
          <w:rFonts w:ascii="Calibri" w:eastAsia="Cambria" w:hAnsi="Calibri" w:cs="Calibri"/>
          <w:sz w:val="24"/>
          <w:szCs w:val="24"/>
        </w:rPr>
        <w:t xml:space="preserve">lated field is required. </w:t>
      </w:r>
      <w:r w:rsidR="5A462BA5" w:rsidRPr="004C47EE">
        <w:rPr>
          <w:rFonts w:ascii="Calibri" w:eastAsia="Cambria" w:hAnsi="Calibri" w:cs="Calibri"/>
          <w:sz w:val="24"/>
          <w:szCs w:val="24"/>
        </w:rPr>
        <w:t>Experience</w:t>
      </w:r>
      <w:r w:rsidR="00185841">
        <w:rPr>
          <w:rFonts w:ascii="Calibri" w:eastAsia="Cambria" w:hAnsi="Calibri" w:cs="Calibri"/>
          <w:sz w:val="24"/>
          <w:szCs w:val="24"/>
        </w:rPr>
        <w:t xml:space="preserve"> within </w:t>
      </w:r>
      <w:r w:rsidR="00E87DB7">
        <w:rPr>
          <w:rFonts w:ascii="Calibri" w:eastAsia="Cambria" w:hAnsi="Calibri" w:cs="Calibri"/>
          <w:sz w:val="24"/>
          <w:szCs w:val="24"/>
        </w:rPr>
        <w:t>municipal,</w:t>
      </w:r>
      <w:r w:rsidR="00185841">
        <w:rPr>
          <w:rFonts w:ascii="Calibri" w:eastAsia="Cambria" w:hAnsi="Calibri" w:cs="Calibri"/>
          <w:sz w:val="24"/>
          <w:szCs w:val="24"/>
        </w:rPr>
        <w:t xml:space="preserve"> county, or </w:t>
      </w:r>
      <w:r w:rsidR="7685C2FA">
        <w:rPr>
          <w:rFonts w:ascii="Calibri" w:eastAsia="Cambria" w:hAnsi="Calibri" w:cs="Calibri"/>
          <w:sz w:val="24"/>
          <w:szCs w:val="24"/>
        </w:rPr>
        <w:t>emergency preparedness</w:t>
      </w:r>
      <w:r w:rsidR="00185841">
        <w:rPr>
          <w:rFonts w:ascii="Calibri" w:eastAsia="Cambria" w:hAnsi="Calibri" w:cs="Calibri"/>
          <w:sz w:val="24"/>
          <w:szCs w:val="24"/>
        </w:rPr>
        <w:t xml:space="preserve"> planning </w:t>
      </w:r>
      <w:r w:rsidR="00410050">
        <w:rPr>
          <w:rFonts w:ascii="Calibri" w:eastAsia="Cambria" w:hAnsi="Calibri" w:cs="Calibri"/>
          <w:sz w:val="24"/>
          <w:szCs w:val="24"/>
        </w:rPr>
        <w:t xml:space="preserve">and/or grant management </w:t>
      </w:r>
      <w:r w:rsidR="74AC411D" w:rsidRPr="004C47EE">
        <w:rPr>
          <w:rFonts w:ascii="Calibri" w:eastAsia="Cambria" w:hAnsi="Calibri" w:cs="Calibri"/>
          <w:sz w:val="24"/>
          <w:szCs w:val="24"/>
        </w:rPr>
        <w:t>is</w:t>
      </w:r>
      <w:r w:rsidR="5A462BA5" w:rsidRPr="004C47EE">
        <w:rPr>
          <w:rFonts w:ascii="Calibri" w:eastAsia="Cambria" w:hAnsi="Calibri" w:cs="Calibri"/>
          <w:sz w:val="24"/>
          <w:szCs w:val="24"/>
        </w:rPr>
        <w:t xml:space="preserve"> required.</w:t>
      </w:r>
      <w:r w:rsidRPr="004C47EE">
        <w:rPr>
          <w:rFonts w:ascii="Calibri" w:eastAsia="Cambria" w:hAnsi="Calibri" w:cs="Calibri"/>
          <w:sz w:val="24"/>
          <w:szCs w:val="24"/>
        </w:rPr>
        <w:t xml:space="preserve"> </w:t>
      </w:r>
      <w:r w:rsidR="00DB2336" w:rsidRPr="1B5DA350">
        <w:rPr>
          <w:rFonts w:ascii="Calibri" w:eastAsia="Cambria" w:hAnsi="Calibri" w:cs="Calibri"/>
          <w:sz w:val="24"/>
          <w:szCs w:val="24"/>
        </w:rPr>
        <w:t xml:space="preserve"> </w:t>
      </w:r>
      <w:r w:rsidR="00185841">
        <w:rPr>
          <w:rFonts w:ascii="Calibri" w:eastAsia="Cambria" w:hAnsi="Calibri" w:cs="Calibri"/>
          <w:sz w:val="24"/>
          <w:szCs w:val="24"/>
        </w:rPr>
        <w:t>3-5</w:t>
      </w:r>
      <w:r w:rsidRPr="004C47EE">
        <w:rPr>
          <w:rFonts w:ascii="Calibri" w:eastAsia="Cambria" w:hAnsi="Calibri" w:cs="Calibri"/>
          <w:sz w:val="24"/>
          <w:szCs w:val="24"/>
        </w:rPr>
        <w:t xml:space="preserve"> years’ experience in </w:t>
      </w:r>
      <w:r w:rsidR="18F58554" w:rsidRPr="004C47EE">
        <w:rPr>
          <w:rFonts w:ascii="Calibri" w:eastAsia="Cambria" w:hAnsi="Calibri" w:cs="Calibri"/>
          <w:sz w:val="24"/>
          <w:szCs w:val="24"/>
        </w:rPr>
        <w:t>a</w:t>
      </w:r>
      <w:r w:rsidRPr="004C47EE">
        <w:rPr>
          <w:rFonts w:ascii="Calibri" w:eastAsia="Cambria" w:hAnsi="Calibri" w:cs="Calibri"/>
          <w:spacing w:val="1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municipal, county, or regional government, or an equivalent combination of education and</w:t>
      </w:r>
      <w:r w:rsidRPr="004C47EE">
        <w:rPr>
          <w:rFonts w:ascii="Calibri" w:eastAsia="Cambria" w:hAnsi="Calibri" w:cs="Calibri"/>
          <w:spacing w:val="1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experience</w:t>
      </w:r>
      <w:r w:rsidR="3C9E2664" w:rsidRPr="004C47EE">
        <w:rPr>
          <w:rFonts w:ascii="Calibri" w:eastAsia="Cambria" w:hAnsi="Calibri" w:cs="Calibri"/>
          <w:sz w:val="24"/>
          <w:szCs w:val="24"/>
        </w:rPr>
        <w:t xml:space="preserve"> is preferred.</w:t>
      </w:r>
    </w:p>
    <w:p w14:paraId="2D9EA148" w14:textId="1E255DDB" w:rsidR="27F3E8F7" w:rsidRDefault="27F3E8F7" w:rsidP="27F3E8F7">
      <w:pPr>
        <w:widowControl w:val="0"/>
        <w:spacing w:after="0" w:line="240" w:lineRule="auto"/>
        <w:ind w:left="101" w:right="130"/>
        <w:rPr>
          <w:rFonts w:ascii="Calibri" w:eastAsia="Cambria" w:hAnsi="Calibri" w:cs="Calibri"/>
          <w:sz w:val="24"/>
          <w:szCs w:val="24"/>
        </w:rPr>
      </w:pPr>
    </w:p>
    <w:p w14:paraId="425ACB5B" w14:textId="107C4DFE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ind w:left="100" w:right="549"/>
        <w:rPr>
          <w:rFonts w:ascii="Calibri" w:eastAsia="Cambria" w:hAnsi="Calibri" w:cs="Calibri"/>
          <w:sz w:val="24"/>
          <w:szCs w:val="24"/>
        </w:rPr>
      </w:pPr>
      <w:r w:rsidRPr="004C47EE">
        <w:rPr>
          <w:rFonts w:ascii="Calibri" w:eastAsia="Cambria" w:hAnsi="Calibri" w:cs="Calibri"/>
          <w:sz w:val="24"/>
          <w:szCs w:val="24"/>
        </w:rPr>
        <w:t>Salary will be based on</w:t>
      </w:r>
      <w:r w:rsidRPr="004C47EE">
        <w:rPr>
          <w:rFonts w:ascii="Calibri" w:eastAsia="Cambria" w:hAnsi="Calibri" w:cs="Calibri"/>
          <w:spacing w:val="1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qualifications</w:t>
      </w:r>
      <w:r w:rsidRPr="004C47EE">
        <w:rPr>
          <w:rFonts w:ascii="Calibri" w:eastAsia="Cambria" w:hAnsi="Calibri" w:cs="Calibri"/>
          <w:spacing w:val="-3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and experience, but the</w:t>
      </w:r>
      <w:r w:rsidRPr="004C47EE">
        <w:rPr>
          <w:rFonts w:ascii="Calibri" w:eastAsia="Cambria" w:hAnsi="Calibri" w:cs="Calibri"/>
          <w:spacing w:val="-2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expected</w:t>
      </w:r>
      <w:r w:rsidRPr="004C47EE">
        <w:rPr>
          <w:rFonts w:ascii="Calibri" w:eastAsia="Cambria" w:hAnsi="Calibri" w:cs="Calibri"/>
          <w:spacing w:val="-1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starting</w:t>
      </w:r>
      <w:r w:rsidRPr="004C47EE">
        <w:rPr>
          <w:rFonts w:ascii="Calibri" w:eastAsia="Cambria" w:hAnsi="Calibri" w:cs="Calibri"/>
          <w:spacing w:val="-3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range</w:t>
      </w:r>
      <w:r w:rsidRPr="004C47EE">
        <w:rPr>
          <w:rFonts w:ascii="Calibri" w:eastAsia="Cambria" w:hAnsi="Calibri" w:cs="Calibri"/>
          <w:spacing w:val="-1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is</w:t>
      </w:r>
      <w:r w:rsidRPr="004C47EE">
        <w:rPr>
          <w:rFonts w:ascii="Calibri" w:eastAsia="Cambria" w:hAnsi="Calibri" w:cs="Calibri"/>
          <w:spacing w:val="-1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b/>
          <w:bCs/>
          <w:sz w:val="23"/>
          <w:szCs w:val="23"/>
        </w:rPr>
        <w:t>$</w:t>
      </w:r>
      <w:r w:rsidR="00410050">
        <w:rPr>
          <w:rFonts w:ascii="Calibri" w:eastAsia="Cambria" w:hAnsi="Calibri" w:cs="Calibri"/>
          <w:b/>
          <w:bCs/>
          <w:sz w:val="23"/>
          <w:szCs w:val="23"/>
        </w:rPr>
        <w:t>57,303-70,714</w:t>
      </w:r>
      <w:r w:rsidRPr="004C47EE">
        <w:rPr>
          <w:rFonts w:ascii="Calibri" w:eastAsia="Cambria" w:hAnsi="Calibri" w:cs="Calibri"/>
          <w:b/>
          <w:bCs/>
          <w:sz w:val="23"/>
          <w:szCs w:val="23"/>
        </w:rPr>
        <w:t xml:space="preserve"> with extra consideration for </w:t>
      </w:r>
      <w:r w:rsidR="00544C97" w:rsidRPr="004C47EE">
        <w:rPr>
          <w:rFonts w:ascii="Calibri" w:eastAsia="Cambria" w:hAnsi="Calibri" w:cs="Calibri"/>
          <w:b/>
          <w:bCs/>
          <w:sz w:val="23"/>
          <w:szCs w:val="23"/>
        </w:rPr>
        <w:t>the preferred</w:t>
      </w:r>
      <w:r w:rsidRPr="004C47EE">
        <w:rPr>
          <w:rFonts w:ascii="Calibri" w:eastAsia="Cambria" w:hAnsi="Calibri" w:cs="Calibri"/>
          <w:b/>
          <w:bCs/>
          <w:sz w:val="23"/>
          <w:szCs w:val="23"/>
        </w:rPr>
        <w:t xml:space="preserve"> qualifications</w:t>
      </w:r>
      <w:r w:rsidRPr="004C47EE">
        <w:rPr>
          <w:rFonts w:ascii="Calibri" w:eastAsia="Cambria" w:hAnsi="Calibri" w:cs="Calibri"/>
          <w:sz w:val="24"/>
          <w:szCs w:val="24"/>
        </w:rPr>
        <w:t xml:space="preserve">. </w:t>
      </w:r>
      <w:r w:rsidR="00410050" w:rsidRPr="00410050">
        <w:rPr>
          <w:rFonts w:ascii="Calibri" w:eastAsia="Cambria" w:hAnsi="Calibri" w:cs="Calibri"/>
          <w:b/>
          <w:bCs/>
          <w:sz w:val="24"/>
          <w:szCs w:val="24"/>
          <w:u w:val="single"/>
        </w:rPr>
        <w:t>This is a grant-funded and time limited position.</w:t>
      </w:r>
      <w:r w:rsidR="00410050">
        <w:rPr>
          <w:rFonts w:ascii="Calibri" w:eastAsia="Cambria" w:hAnsi="Calibri" w:cs="Calibri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Excellent benefits package includes health, dental, vision, 401k</w:t>
      </w:r>
      <w:r w:rsidR="00E8007A">
        <w:rPr>
          <w:rFonts w:ascii="Calibri" w:eastAsia="Cambria" w:hAnsi="Calibri" w:cs="Calibri"/>
          <w:sz w:val="24"/>
          <w:szCs w:val="24"/>
        </w:rPr>
        <w:t xml:space="preserve"> match</w:t>
      </w:r>
      <w:r w:rsidRPr="004C47EE">
        <w:rPr>
          <w:rFonts w:ascii="Calibri" w:eastAsia="Cambria" w:hAnsi="Calibri" w:cs="Calibri"/>
          <w:sz w:val="24"/>
          <w:szCs w:val="24"/>
        </w:rPr>
        <w:t>, and NC local government pension. Work</w:t>
      </w:r>
      <w:r w:rsidRPr="004C47EE">
        <w:rPr>
          <w:rFonts w:ascii="Calibri" w:eastAsia="Cambria" w:hAnsi="Calibri" w:cs="Calibri"/>
          <w:spacing w:val="-2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is</w:t>
      </w:r>
      <w:r w:rsidRPr="004C47EE">
        <w:rPr>
          <w:rFonts w:ascii="Calibri" w:eastAsia="Cambria" w:hAnsi="Calibri" w:cs="Calibri"/>
          <w:spacing w:val="-1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performed</w:t>
      </w:r>
      <w:r w:rsidRPr="004C47EE">
        <w:rPr>
          <w:rFonts w:ascii="Calibri" w:eastAsia="Cambria" w:hAnsi="Calibri" w:cs="Calibri"/>
          <w:spacing w:val="-2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primarily</w:t>
      </w:r>
      <w:r w:rsidRPr="004C47EE">
        <w:rPr>
          <w:rFonts w:ascii="Calibri" w:eastAsia="Cambria" w:hAnsi="Calibri" w:cs="Calibri"/>
          <w:spacing w:val="-2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in</w:t>
      </w:r>
      <w:r w:rsidRPr="004C47EE">
        <w:rPr>
          <w:rFonts w:ascii="Calibri" w:eastAsia="Cambria" w:hAnsi="Calibri" w:cs="Calibri"/>
          <w:spacing w:val="-1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an</w:t>
      </w:r>
      <w:r w:rsidRPr="004C47EE">
        <w:rPr>
          <w:rFonts w:ascii="Calibri" w:eastAsia="Cambria" w:hAnsi="Calibri" w:cs="Calibri"/>
          <w:spacing w:val="-2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office environment</w:t>
      </w:r>
      <w:r w:rsidR="16024CAF" w:rsidRPr="004C47EE">
        <w:rPr>
          <w:rFonts w:ascii="Calibri" w:eastAsia="Cambria" w:hAnsi="Calibri" w:cs="Calibri"/>
          <w:sz w:val="24"/>
          <w:szCs w:val="24"/>
        </w:rPr>
        <w:t xml:space="preserve"> or</w:t>
      </w:r>
      <w:r w:rsidRPr="004C47EE">
        <w:rPr>
          <w:rFonts w:ascii="Calibri" w:eastAsia="Cambria" w:hAnsi="Calibri" w:cs="Calibri"/>
          <w:spacing w:val="-1"/>
          <w:sz w:val="24"/>
          <w:szCs w:val="24"/>
        </w:rPr>
        <w:t xml:space="preserve"> </w:t>
      </w:r>
      <w:r w:rsidR="16124FCB" w:rsidRPr="004C47EE">
        <w:rPr>
          <w:rFonts w:ascii="Calibri" w:eastAsia="Cambria" w:hAnsi="Calibri" w:cs="Calibri"/>
          <w:spacing w:val="-1"/>
          <w:sz w:val="24"/>
          <w:szCs w:val="24"/>
        </w:rPr>
        <w:t>traveling to disaster sites</w:t>
      </w:r>
      <w:r w:rsidR="00410050">
        <w:rPr>
          <w:rFonts w:ascii="Calibri" w:eastAsia="Cambria" w:hAnsi="Calibri" w:cs="Calibri"/>
          <w:spacing w:val="-1"/>
          <w:sz w:val="24"/>
          <w:szCs w:val="24"/>
        </w:rPr>
        <w:t xml:space="preserve"> or local gov’t offices</w:t>
      </w:r>
      <w:r w:rsidR="16124FCB" w:rsidRPr="004C47EE">
        <w:rPr>
          <w:rFonts w:ascii="Calibri" w:eastAsia="Cambria" w:hAnsi="Calibri" w:cs="Calibri"/>
          <w:spacing w:val="-1"/>
          <w:sz w:val="24"/>
          <w:szCs w:val="24"/>
        </w:rPr>
        <w:t xml:space="preserve">, </w:t>
      </w:r>
      <w:r w:rsidRPr="004C47EE">
        <w:rPr>
          <w:rFonts w:ascii="Calibri" w:eastAsia="Cambria" w:hAnsi="Calibri" w:cs="Calibri"/>
          <w:sz w:val="24"/>
          <w:szCs w:val="24"/>
        </w:rPr>
        <w:t>with the</w:t>
      </w:r>
      <w:r w:rsidRPr="004C47EE">
        <w:rPr>
          <w:rFonts w:ascii="Calibri" w:eastAsia="Cambria" w:hAnsi="Calibri" w:cs="Calibri"/>
          <w:spacing w:val="-2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potential to work</w:t>
      </w:r>
      <w:r w:rsidRPr="004C47EE">
        <w:rPr>
          <w:rFonts w:ascii="Calibri" w:eastAsia="Cambria" w:hAnsi="Calibri" w:cs="Calibri"/>
          <w:spacing w:val="-2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remotely</w:t>
      </w:r>
      <w:r w:rsidR="00410050">
        <w:rPr>
          <w:rFonts w:ascii="Calibri" w:eastAsia="Cambria" w:hAnsi="Calibri" w:cs="Calibri"/>
          <w:sz w:val="24"/>
          <w:szCs w:val="24"/>
        </w:rPr>
        <w:t>.</w:t>
      </w:r>
      <w:r w:rsidR="009A3DF5">
        <w:rPr>
          <w:rFonts w:ascii="Calibri" w:eastAsia="Cambria" w:hAnsi="Calibri" w:cs="Calibri"/>
          <w:sz w:val="24"/>
          <w:szCs w:val="24"/>
        </w:rPr>
        <w:t xml:space="preserve"> </w:t>
      </w:r>
    </w:p>
    <w:p w14:paraId="3038384D" w14:textId="77777777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rPr>
          <w:rFonts w:ascii="Calibri" w:eastAsia="Cambria" w:hAnsi="Calibri" w:cs="Calibri"/>
          <w:sz w:val="24"/>
          <w:szCs w:val="24"/>
        </w:rPr>
      </w:pPr>
    </w:p>
    <w:p w14:paraId="77D4BE6E" w14:textId="1F218648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ind w:left="100" w:right="156"/>
        <w:rPr>
          <w:rFonts w:ascii="Calibri" w:eastAsia="Cambria" w:hAnsi="Calibri" w:cs="Calibri"/>
          <w:sz w:val="24"/>
          <w:szCs w:val="24"/>
        </w:rPr>
      </w:pPr>
      <w:r w:rsidRPr="004C47EE">
        <w:rPr>
          <w:rFonts w:ascii="Calibri" w:eastAsia="Cambria" w:hAnsi="Calibri" w:cs="Calibri"/>
          <w:sz w:val="24"/>
          <w:szCs w:val="24"/>
        </w:rPr>
        <w:t xml:space="preserve">Send cover letter, resume, and references to </w:t>
      </w:r>
      <w:r w:rsidR="7A1D3937" w:rsidRPr="004C47EE">
        <w:rPr>
          <w:rFonts w:ascii="Calibri" w:eastAsia="Cambria" w:hAnsi="Calibri" w:cs="Calibri"/>
          <w:sz w:val="24"/>
          <w:szCs w:val="24"/>
        </w:rPr>
        <w:t>Penny Martinez</w:t>
      </w:r>
      <w:r w:rsidR="5FAB8E23" w:rsidRPr="004C47EE">
        <w:rPr>
          <w:rFonts w:ascii="Calibri" w:eastAsia="Cambria" w:hAnsi="Calibri" w:cs="Calibri"/>
          <w:sz w:val="24"/>
          <w:szCs w:val="24"/>
        </w:rPr>
        <w:t xml:space="preserve"> at </w:t>
      </w:r>
      <w:r w:rsidR="083C61C7" w:rsidRPr="004C47EE">
        <w:rPr>
          <w:rFonts w:ascii="Calibri" w:eastAsia="Cambria" w:hAnsi="Calibri" w:cs="Calibri"/>
          <w:sz w:val="24"/>
          <w:szCs w:val="24"/>
        </w:rPr>
        <w:t>pmartinez</w:t>
      </w:r>
      <w:r w:rsidRPr="004C47EE">
        <w:rPr>
          <w:rFonts w:ascii="Calibri" w:eastAsia="Cambria" w:hAnsi="Calibri" w:cs="Calibri"/>
          <w:sz w:val="24"/>
          <w:szCs w:val="24"/>
        </w:rPr>
        <w:t>@</w:t>
      </w:r>
      <w:r w:rsidR="00C50AC8">
        <w:rPr>
          <w:rFonts w:ascii="Calibri" w:eastAsia="Cambria" w:hAnsi="Calibri" w:cs="Calibri"/>
          <w:sz w:val="24"/>
          <w:szCs w:val="24"/>
        </w:rPr>
        <w:t>frcnc.gov</w:t>
      </w:r>
      <w:r w:rsidRPr="004C47EE">
        <w:rPr>
          <w:rFonts w:ascii="Calibri" w:eastAsia="Cambria" w:hAnsi="Calibri" w:cs="Calibri"/>
          <w:sz w:val="24"/>
          <w:szCs w:val="24"/>
        </w:rPr>
        <w:t>.</w:t>
      </w:r>
      <w:r w:rsidRPr="004C47EE">
        <w:rPr>
          <w:rFonts w:ascii="Calibri" w:eastAsia="Cambria" w:hAnsi="Calibri" w:cs="Calibri"/>
          <w:spacing w:val="48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The</w:t>
      </w:r>
      <w:r w:rsidRPr="004C47EE">
        <w:rPr>
          <w:rFonts w:ascii="Calibri" w:eastAsia="Cambria" w:hAnsi="Calibri" w:cs="Calibri"/>
          <w:spacing w:val="-2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>position will</w:t>
      </w:r>
      <w:r w:rsidRPr="004C47EE">
        <w:rPr>
          <w:rFonts w:ascii="Calibri" w:eastAsia="Cambria" w:hAnsi="Calibri" w:cs="Calibri"/>
          <w:spacing w:val="-2"/>
          <w:sz w:val="24"/>
          <w:szCs w:val="24"/>
        </w:rPr>
        <w:t xml:space="preserve"> </w:t>
      </w:r>
      <w:r w:rsidRPr="004C47EE">
        <w:rPr>
          <w:rFonts w:ascii="Calibri" w:eastAsia="Cambria" w:hAnsi="Calibri" w:cs="Calibri"/>
          <w:sz w:val="24"/>
          <w:szCs w:val="24"/>
        </w:rPr>
        <w:t xml:space="preserve">remain open </w:t>
      </w:r>
      <w:proofErr w:type="gramStart"/>
      <w:r w:rsidR="00C50AC8" w:rsidRPr="004C47EE">
        <w:rPr>
          <w:rFonts w:ascii="Calibri" w:eastAsia="Cambria" w:hAnsi="Calibri" w:cs="Calibri"/>
          <w:sz w:val="24"/>
          <w:szCs w:val="24"/>
        </w:rPr>
        <w:t>until</w:t>
      </w:r>
      <w:proofErr w:type="gramEnd"/>
      <w:r w:rsidR="30147F7B" w:rsidRPr="004C47EE">
        <w:rPr>
          <w:rFonts w:ascii="Calibri" w:eastAsia="Cambria" w:hAnsi="Calibri" w:cs="Calibri"/>
          <w:sz w:val="24"/>
          <w:szCs w:val="24"/>
        </w:rPr>
        <w:t xml:space="preserve"> filled</w:t>
      </w:r>
      <w:bookmarkEnd w:id="0"/>
      <w:r w:rsidR="00E943C1">
        <w:rPr>
          <w:rFonts w:ascii="Calibri" w:eastAsia="Cambria" w:hAnsi="Calibri" w:cs="Calibri"/>
          <w:sz w:val="24"/>
          <w:szCs w:val="24"/>
        </w:rPr>
        <w:t xml:space="preserve">. </w:t>
      </w:r>
      <w:r w:rsidRPr="004C47EE">
        <w:rPr>
          <w:rFonts w:ascii="Calibri" w:eastAsia="Cambria" w:hAnsi="Calibri" w:cs="Calibri"/>
          <w:sz w:val="24"/>
          <w:szCs w:val="24"/>
        </w:rPr>
        <w:t xml:space="preserve"> </w:t>
      </w:r>
    </w:p>
    <w:p w14:paraId="379A87B5" w14:textId="77777777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ind w:left="100" w:right="156"/>
        <w:rPr>
          <w:rFonts w:ascii="Calibri" w:eastAsia="Cambria" w:hAnsi="Calibri" w:cs="Calibri"/>
          <w:sz w:val="24"/>
          <w:szCs w:val="24"/>
        </w:rPr>
      </w:pPr>
    </w:p>
    <w:p w14:paraId="3E550D6F" w14:textId="77777777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ind w:left="100" w:right="156"/>
        <w:jc w:val="center"/>
        <w:rPr>
          <w:rFonts w:ascii="Calibri" w:eastAsia="Cambria" w:hAnsi="Calibri" w:cs="Calibri"/>
          <w:b/>
          <w:bCs/>
          <w:sz w:val="24"/>
          <w:szCs w:val="24"/>
        </w:rPr>
      </w:pPr>
      <w:r w:rsidRPr="004C47EE">
        <w:rPr>
          <w:rFonts w:ascii="Calibri" w:eastAsia="Cambria" w:hAnsi="Calibri" w:cs="Calibri"/>
          <w:b/>
          <w:bCs/>
          <w:sz w:val="24"/>
          <w:szCs w:val="24"/>
        </w:rPr>
        <w:t>Foothills Regional Commission is an Equal Opportunity Employer.</w:t>
      </w:r>
      <w:r w:rsidRPr="004C47EE">
        <w:rPr>
          <w:rFonts w:ascii="Calibri" w:eastAsia="Cambria" w:hAnsi="Calibri" w:cs="Calibri"/>
          <w:b/>
          <w:bCs/>
          <w:sz w:val="24"/>
          <w:szCs w:val="24"/>
        </w:rPr>
        <w:br/>
      </w:r>
    </w:p>
    <w:p w14:paraId="5FF13DA1" w14:textId="1BFDDC04" w:rsidR="004C47EE" w:rsidRPr="004C47EE" w:rsidRDefault="004C47EE" w:rsidP="004C47EE">
      <w:pPr>
        <w:widowControl w:val="0"/>
        <w:autoSpaceDE w:val="0"/>
        <w:autoSpaceDN w:val="0"/>
        <w:spacing w:after="0" w:line="240" w:lineRule="auto"/>
        <w:ind w:left="100" w:right="156"/>
        <w:jc w:val="center"/>
        <w:rPr>
          <w:rFonts w:ascii="Calibri" w:eastAsia="Cambria" w:hAnsi="Calibri" w:cs="Calibri"/>
          <w:sz w:val="24"/>
          <w:szCs w:val="24"/>
        </w:rPr>
      </w:pPr>
      <w:r w:rsidRPr="004C47EE">
        <w:rPr>
          <w:rFonts w:ascii="Calibri" w:eastAsia="Cambria" w:hAnsi="Calibri" w:cs="Calibri"/>
          <w:sz w:val="24"/>
          <w:szCs w:val="24"/>
        </w:rPr>
        <w:t xml:space="preserve">All qualified applicants will receive consideration for employment without regard to race, religion, color, sex, sexual orientation, gender identity, </w:t>
      </w:r>
      <w:r w:rsidR="009A3DF5" w:rsidRPr="004C47EE">
        <w:rPr>
          <w:rFonts w:ascii="Calibri" w:eastAsia="Cambria" w:hAnsi="Calibri" w:cs="Calibri"/>
          <w:sz w:val="24"/>
          <w:szCs w:val="24"/>
        </w:rPr>
        <w:t>handicap,</w:t>
      </w:r>
      <w:r w:rsidRPr="004C47EE">
        <w:rPr>
          <w:rFonts w:ascii="Calibri" w:eastAsia="Cambria" w:hAnsi="Calibri" w:cs="Calibri"/>
          <w:sz w:val="24"/>
          <w:szCs w:val="24"/>
        </w:rPr>
        <w:t xml:space="preserve"> or national origin.</w:t>
      </w:r>
    </w:p>
    <w:p w14:paraId="0AD95A16" w14:textId="77777777" w:rsidR="00830B46" w:rsidRDefault="00830B46"/>
    <w:sectPr w:rsidR="00830B46" w:rsidSect="00950B3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36DA9"/>
    <w:multiLevelType w:val="hybridMultilevel"/>
    <w:tmpl w:val="86F87AC6"/>
    <w:lvl w:ilvl="0" w:tplc="8A2646B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816E9BC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B88713A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 w:tplc="3C32B8A6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4" w:tplc="3C8C511A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5" w:tplc="BD7823CA">
      <w:numFmt w:val="bullet"/>
      <w:lvlText w:val="•"/>
      <w:lvlJc w:val="left"/>
      <w:pPr>
        <w:ind w:left="5122" w:hanging="360"/>
      </w:pPr>
      <w:rPr>
        <w:rFonts w:hint="default"/>
        <w:lang w:val="en-US" w:eastAsia="en-US" w:bidi="ar-SA"/>
      </w:rPr>
    </w:lvl>
    <w:lvl w:ilvl="6" w:tplc="41EC857A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ar-SA"/>
      </w:rPr>
    </w:lvl>
    <w:lvl w:ilvl="7" w:tplc="1D72F512">
      <w:numFmt w:val="bullet"/>
      <w:lvlText w:val="•"/>
      <w:lvlJc w:val="left"/>
      <w:pPr>
        <w:ind w:left="6913" w:hanging="360"/>
      </w:pPr>
      <w:rPr>
        <w:rFonts w:hint="default"/>
        <w:lang w:val="en-US" w:eastAsia="en-US" w:bidi="ar-SA"/>
      </w:rPr>
    </w:lvl>
    <w:lvl w:ilvl="8" w:tplc="359CF8D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</w:abstractNum>
  <w:num w:numId="1" w16cid:durableId="115483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EE"/>
    <w:rsid w:val="000874B3"/>
    <w:rsid w:val="00091FED"/>
    <w:rsid w:val="00185841"/>
    <w:rsid w:val="0028433A"/>
    <w:rsid w:val="00291CDE"/>
    <w:rsid w:val="002F4EC7"/>
    <w:rsid w:val="00410050"/>
    <w:rsid w:val="004C47EE"/>
    <w:rsid w:val="00544C97"/>
    <w:rsid w:val="006B51EC"/>
    <w:rsid w:val="006C1FE5"/>
    <w:rsid w:val="006F050A"/>
    <w:rsid w:val="00750FBD"/>
    <w:rsid w:val="00816E92"/>
    <w:rsid w:val="00830B46"/>
    <w:rsid w:val="009A3DF5"/>
    <w:rsid w:val="00C50AC8"/>
    <w:rsid w:val="00DA78FD"/>
    <w:rsid w:val="00DA7FFB"/>
    <w:rsid w:val="00DB2336"/>
    <w:rsid w:val="00E8007A"/>
    <w:rsid w:val="00E87DB7"/>
    <w:rsid w:val="00E943C1"/>
    <w:rsid w:val="042B7304"/>
    <w:rsid w:val="0475F89E"/>
    <w:rsid w:val="0611C8FF"/>
    <w:rsid w:val="06BCB5EA"/>
    <w:rsid w:val="073F78B8"/>
    <w:rsid w:val="073FB4F6"/>
    <w:rsid w:val="0761DF2A"/>
    <w:rsid w:val="083C61C7"/>
    <w:rsid w:val="09E28F85"/>
    <w:rsid w:val="0AE53A22"/>
    <w:rsid w:val="0BA161DA"/>
    <w:rsid w:val="0C3E7FFC"/>
    <w:rsid w:val="0E5C088A"/>
    <w:rsid w:val="0EF856C2"/>
    <w:rsid w:val="1220E43E"/>
    <w:rsid w:val="16024CAF"/>
    <w:rsid w:val="16124FCB"/>
    <w:rsid w:val="18F58554"/>
    <w:rsid w:val="1A2E75E7"/>
    <w:rsid w:val="1A73A17B"/>
    <w:rsid w:val="1B5DA350"/>
    <w:rsid w:val="1C53B4E8"/>
    <w:rsid w:val="1D22434E"/>
    <w:rsid w:val="1D7CECE9"/>
    <w:rsid w:val="1D9C3DE9"/>
    <w:rsid w:val="1ED71FA0"/>
    <w:rsid w:val="1EEE1106"/>
    <w:rsid w:val="2045BBAE"/>
    <w:rsid w:val="21A446A3"/>
    <w:rsid w:val="21E18C0F"/>
    <w:rsid w:val="22E97764"/>
    <w:rsid w:val="2371F8AA"/>
    <w:rsid w:val="25C5C97C"/>
    <w:rsid w:val="27189721"/>
    <w:rsid w:val="2718A720"/>
    <w:rsid w:val="27BCE887"/>
    <w:rsid w:val="27F3E8F7"/>
    <w:rsid w:val="29874A01"/>
    <w:rsid w:val="29A6EFB3"/>
    <w:rsid w:val="2A1FB056"/>
    <w:rsid w:val="2A8F679A"/>
    <w:rsid w:val="2B231A62"/>
    <w:rsid w:val="2D32EE0D"/>
    <w:rsid w:val="30147F7B"/>
    <w:rsid w:val="308646BA"/>
    <w:rsid w:val="332DC584"/>
    <w:rsid w:val="33B639FC"/>
    <w:rsid w:val="3540EF02"/>
    <w:rsid w:val="3608D964"/>
    <w:rsid w:val="36956129"/>
    <w:rsid w:val="36E268A1"/>
    <w:rsid w:val="386EDEE3"/>
    <w:rsid w:val="393452A9"/>
    <w:rsid w:val="3A00164B"/>
    <w:rsid w:val="3C523F9C"/>
    <w:rsid w:val="3C9E2664"/>
    <w:rsid w:val="3D2927A9"/>
    <w:rsid w:val="3DEB587E"/>
    <w:rsid w:val="408A5989"/>
    <w:rsid w:val="4171BFD8"/>
    <w:rsid w:val="43097BBC"/>
    <w:rsid w:val="45730192"/>
    <w:rsid w:val="468BAA78"/>
    <w:rsid w:val="48170820"/>
    <w:rsid w:val="49382DFC"/>
    <w:rsid w:val="49D2FC9C"/>
    <w:rsid w:val="4C739121"/>
    <w:rsid w:val="4D7E1377"/>
    <w:rsid w:val="5345F556"/>
    <w:rsid w:val="53E00B9B"/>
    <w:rsid w:val="53E6DCA6"/>
    <w:rsid w:val="540886D1"/>
    <w:rsid w:val="563D10D6"/>
    <w:rsid w:val="5919CA16"/>
    <w:rsid w:val="5A462BA5"/>
    <w:rsid w:val="5B733437"/>
    <w:rsid w:val="5B8FC525"/>
    <w:rsid w:val="5D6DC584"/>
    <w:rsid w:val="5DC338BA"/>
    <w:rsid w:val="5E4C5AE0"/>
    <w:rsid w:val="5EB68B4D"/>
    <w:rsid w:val="5FAB8E23"/>
    <w:rsid w:val="610E57E9"/>
    <w:rsid w:val="6358EBA7"/>
    <w:rsid w:val="63883ED0"/>
    <w:rsid w:val="64F6C8B4"/>
    <w:rsid w:val="65930E4A"/>
    <w:rsid w:val="66B817DB"/>
    <w:rsid w:val="676C6EE2"/>
    <w:rsid w:val="67B4DD2A"/>
    <w:rsid w:val="68428796"/>
    <w:rsid w:val="685BAFF3"/>
    <w:rsid w:val="686BFFFE"/>
    <w:rsid w:val="686C6883"/>
    <w:rsid w:val="68E1C5B3"/>
    <w:rsid w:val="69DE57F7"/>
    <w:rsid w:val="6A1232BD"/>
    <w:rsid w:val="6A704941"/>
    <w:rsid w:val="6BC95B20"/>
    <w:rsid w:val="6C024FCE"/>
    <w:rsid w:val="6D9E202F"/>
    <w:rsid w:val="6F2F1D4D"/>
    <w:rsid w:val="72739D80"/>
    <w:rsid w:val="73580147"/>
    <w:rsid w:val="74AC411D"/>
    <w:rsid w:val="74CDC568"/>
    <w:rsid w:val="7591C24F"/>
    <w:rsid w:val="7685C2FA"/>
    <w:rsid w:val="7697F50C"/>
    <w:rsid w:val="7833C56D"/>
    <w:rsid w:val="79FD7127"/>
    <w:rsid w:val="7A1D3937"/>
    <w:rsid w:val="7B065677"/>
    <w:rsid w:val="7B125445"/>
    <w:rsid w:val="7ED08CF1"/>
    <w:rsid w:val="7FDAB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0EE2"/>
  <w15:chartTrackingRefBased/>
  <w15:docId w15:val="{C652B7FD-586C-47EC-87C2-54091FD2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1867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Ayers</dc:creator>
  <cp:keywords/>
  <dc:description/>
  <cp:lastModifiedBy>Penny Martinez</cp:lastModifiedBy>
  <cp:revision>2</cp:revision>
  <cp:lastPrinted>2026-04-06T21:02:00Z</cp:lastPrinted>
  <dcterms:created xsi:type="dcterms:W3CDTF">2026-04-06T21:05:00Z</dcterms:created>
  <dcterms:modified xsi:type="dcterms:W3CDTF">2026-04-06T21:05:00Z</dcterms:modified>
</cp:coreProperties>
</file>