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AE53A22" w:rsidP="685BAFF3" w:rsidRDefault="00185841" w14:paraId="543F65F4" w14:textId="25F2BEC3">
      <w:pPr>
        <w:widowControl w:val="0"/>
        <w:spacing w:after="0" w:line="240" w:lineRule="auto"/>
        <w:ind w:left="819" w:right="862"/>
        <w:jc w:val="center"/>
        <w:rPr>
          <w:rFonts w:ascii="Calibri" w:hAnsi="Calibri" w:eastAsia="Cambria" w:cs="Calibri"/>
          <w:b w:val="1"/>
          <w:bCs w:val="1"/>
          <w:color w:val="000000" w:themeColor="text1"/>
          <w:sz w:val="24"/>
          <w:szCs w:val="24"/>
        </w:rPr>
      </w:pPr>
      <w:bookmarkStart w:name="_Hlk84421471" w:id="0"/>
      <w:r w:rsidRPr="27F3E8F7" w:rsidR="09E28F85">
        <w:rPr>
          <w:rFonts w:ascii="Calibri" w:hAnsi="Calibri" w:eastAsia="Cambria" w:cs="Calibri"/>
          <w:b w:val="1"/>
          <w:bCs w:val="1"/>
          <w:color w:val="000000" w:themeColor="text1" w:themeTint="FF" w:themeShade="FF"/>
          <w:sz w:val="24"/>
          <w:szCs w:val="24"/>
        </w:rPr>
        <w:t>Project Manager/</w:t>
      </w:r>
      <w:r w:rsidRPr="27F3E8F7" w:rsidR="00185841">
        <w:rPr>
          <w:rFonts w:ascii="Calibri" w:hAnsi="Calibri" w:eastAsia="Cambria" w:cs="Calibri"/>
          <w:b w:val="1"/>
          <w:bCs w:val="1"/>
          <w:color w:val="000000" w:themeColor="text1" w:themeTint="FF" w:themeShade="FF"/>
          <w:sz w:val="24"/>
          <w:szCs w:val="24"/>
        </w:rPr>
        <w:t>Planner</w:t>
      </w:r>
    </w:p>
    <w:p w:rsidRPr="004C47EE" w:rsidR="004C47EE" w:rsidP="004C47EE" w:rsidRDefault="004C47EE" w14:paraId="05AC6C6B" w14:textId="77777777">
      <w:pPr>
        <w:widowControl w:val="0"/>
        <w:autoSpaceDE w:val="0"/>
        <w:autoSpaceDN w:val="0"/>
        <w:spacing w:after="0" w:line="240" w:lineRule="auto"/>
        <w:ind w:left="819" w:right="862"/>
        <w:rPr>
          <w:rFonts w:ascii="Calibri" w:hAnsi="Calibri" w:eastAsia="Cambria" w:cs="Calibri"/>
          <w:b/>
          <w:bCs/>
          <w:sz w:val="16"/>
          <w:szCs w:val="16"/>
        </w:rPr>
      </w:pPr>
    </w:p>
    <w:p w:rsidRPr="004C47EE" w:rsidR="004C47EE" w:rsidP="004C47EE" w:rsidRDefault="004C47EE" w14:paraId="6C913E94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mbria" w:cs="Calibri"/>
          <w:b/>
          <w:sz w:val="24"/>
          <w:szCs w:val="24"/>
        </w:rPr>
      </w:pPr>
    </w:p>
    <w:p w:rsidRPr="004C47EE" w:rsidR="004C47EE" w:rsidP="004C47EE" w:rsidRDefault="004C47EE" w14:paraId="1B1AB339" w14:textId="77777777">
      <w:pPr>
        <w:widowControl w:val="0"/>
        <w:autoSpaceDE w:val="0"/>
        <w:autoSpaceDN w:val="0"/>
        <w:spacing w:after="0" w:line="240" w:lineRule="auto"/>
        <w:ind w:left="100" w:right="857"/>
        <w:outlineLvl w:val="0"/>
        <w:rPr>
          <w:rFonts w:ascii="Calibri" w:hAnsi="Calibri" w:eastAsia="Cambria" w:cs="Calibri"/>
          <w:b/>
          <w:bCs/>
          <w:sz w:val="24"/>
          <w:szCs w:val="24"/>
          <w:u w:color="000000"/>
        </w:rPr>
      </w:pP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General</w:t>
      </w:r>
      <w:r w:rsidRPr="004C47EE">
        <w:rPr>
          <w:rFonts w:ascii="Calibri" w:hAnsi="Calibri" w:eastAsia="Cambria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Statement</w:t>
      </w:r>
      <w:r w:rsidRPr="004C47EE">
        <w:rPr>
          <w:rFonts w:ascii="Calibri" w:hAnsi="Calibri" w:eastAsia="Cambria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of</w:t>
      </w:r>
      <w:r w:rsidRPr="004C47EE">
        <w:rPr>
          <w:rFonts w:ascii="Calibri" w:hAnsi="Calibri" w:eastAsia="Cambria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Duties</w:t>
      </w:r>
    </w:p>
    <w:p w:rsidRPr="004C47EE" w:rsidR="004C47EE" w:rsidP="004C47EE" w:rsidRDefault="004C47EE" w14:paraId="6A5A4422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mbria" w:cs="Calibri"/>
          <w:b/>
          <w:sz w:val="24"/>
          <w:szCs w:val="24"/>
        </w:rPr>
      </w:pPr>
    </w:p>
    <w:p w:rsidRPr="004C47EE" w:rsidR="004C47EE" w:rsidP="1B5DA350" w:rsidRDefault="004C47EE" w14:paraId="7F253FCF" w14:textId="266EB391">
      <w:pPr>
        <w:widowControl w:val="0"/>
        <w:autoSpaceDE w:val="0"/>
        <w:autoSpaceDN w:val="0"/>
        <w:spacing w:after="0" w:line="240" w:lineRule="auto"/>
        <w:ind w:left="100" w:right="462"/>
        <w:rPr>
          <w:rFonts w:ascii="Calibri" w:hAnsi="Calibri" w:eastAsia="Cambria" w:cs="Calibri"/>
          <w:sz w:val="24"/>
          <w:szCs w:val="24"/>
        </w:rPr>
      </w:pPr>
      <w:r w:rsidRPr="27F3E8F7" w:rsidR="004C47EE">
        <w:rPr>
          <w:rFonts w:ascii="Calibri" w:hAnsi="Calibri" w:eastAsia="Cambria" w:cs="Calibri"/>
          <w:sz w:val="24"/>
          <w:szCs w:val="24"/>
        </w:rPr>
        <w:t>The Foothills Regional Commission (FRC) is seeking a</w:t>
      </w:r>
      <w:r w:rsidRPr="27F3E8F7" w:rsidR="2D32EE0D">
        <w:rPr>
          <w:rFonts w:ascii="Calibri" w:hAnsi="Calibri" w:eastAsia="Cambria" w:cs="Calibri"/>
          <w:sz w:val="24"/>
          <w:szCs w:val="24"/>
        </w:rPr>
        <w:t xml:space="preserve">n experienced </w:t>
      </w:r>
      <w:r w:rsidRPr="27F3E8F7" w:rsidR="004C47EE">
        <w:rPr>
          <w:rFonts w:ascii="Calibri" w:hAnsi="Calibri" w:eastAsia="Cambria" w:cs="Calibri"/>
          <w:sz w:val="24"/>
          <w:szCs w:val="24"/>
        </w:rPr>
        <w:t xml:space="preserve">professional for the position of </w:t>
      </w:r>
      <w:r w:rsidRPr="27F3E8F7" w:rsidR="1C53B4E8">
        <w:rPr>
          <w:rFonts w:ascii="Calibri" w:hAnsi="Calibri" w:eastAsia="Cambria" w:cs="Calibri"/>
          <w:b w:val="1"/>
          <w:bCs w:val="1"/>
          <w:sz w:val="24"/>
          <w:szCs w:val="24"/>
        </w:rPr>
        <w:t>Project Manager/</w:t>
      </w:r>
      <w:r w:rsidRPr="27F3E8F7" w:rsidR="00185841">
        <w:rPr>
          <w:rFonts w:ascii="Calibri" w:hAnsi="Calibri" w:eastAsia="Cambria" w:cs="Calibri"/>
          <w:b w:val="1"/>
          <w:bCs w:val="1"/>
          <w:sz w:val="24"/>
          <w:szCs w:val="24"/>
        </w:rPr>
        <w:t>Planner</w:t>
      </w:r>
      <w:r w:rsidRPr="27F3E8F7" w:rsidR="004C47EE">
        <w:rPr>
          <w:rFonts w:ascii="Calibri" w:hAnsi="Calibri" w:eastAsia="Cambria" w:cs="Calibri"/>
          <w:sz w:val="24"/>
          <w:szCs w:val="24"/>
        </w:rPr>
        <w:t xml:space="preserve"> in the</w:t>
      </w:r>
      <w:r w:rsidRPr="27F3E8F7" w:rsidR="563D10D6">
        <w:rPr>
          <w:rFonts w:ascii="Calibri" w:hAnsi="Calibri" w:eastAsia="Cambria" w:cs="Calibri"/>
          <w:sz w:val="24"/>
          <w:szCs w:val="24"/>
        </w:rPr>
        <w:t xml:space="preserve"> Administration</w:t>
      </w:r>
      <w:r w:rsidRPr="27F3E8F7" w:rsidR="004C47EE">
        <w:rPr>
          <w:rFonts w:ascii="Calibri" w:hAnsi="Calibri" w:eastAsia="Cambria" w:cs="Calibri"/>
          <w:sz w:val="24"/>
          <w:szCs w:val="24"/>
        </w:rPr>
        <w:t xml:space="preserve"> Department.</w:t>
      </w:r>
      <w:r w:rsidRPr="27F3E8F7" w:rsidR="66B817DB">
        <w:rPr>
          <w:rFonts w:ascii="Calibri" w:hAnsi="Calibri" w:eastAsia="Cambria" w:cs="Calibri"/>
          <w:sz w:val="24"/>
          <w:szCs w:val="24"/>
        </w:rPr>
        <w:t xml:space="preserve"> You will</w:t>
      </w:r>
      <w:r w:rsidRPr="27F3E8F7" w:rsidR="686C6883">
        <w:rPr>
          <w:rFonts w:ascii="Calibri" w:hAnsi="Calibri" w:eastAsia="Cambria" w:cs="Calibri"/>
          <w:sz w:val="24"/>
          <w:szCs w:val="24"/>
        </w:rPr>
        <w:t xml:space="preserve"> </w:t>
      </w:r>
      <w:r w:rsidRPr="27F3E8F7" w:rsidR="686C6883">
        <w:rPr>
          <w:rFonts w:ascii="Calibri" w:hAnsi="Calibri" w:eastAsia="Cambria" w:cs="Calibri"/>
          <w:sz w:val="24"/>
          <w:szCs w:val="24"/>
        </w:rPr>
        <w:t>assist</w:t>
      </w:r>
      <w:r w:rsidRPr="27F3E8F7" w:rsidR="686C6883">
        <w:rPr>
          <w:rFonts w:ascii="Calibri" w:hAnsi="Calibri" w:eastAsia="Cambria" w:cs="Calibri"/>
          <w:sz w:val="24"/>
          <w:szCs w:val="24"/>
        </w:rPr>
        <w:t xml:space="preserve"> the Disaster Recovery &amp; Resiliency </w:t>
      </w:r>
      <w:r w:rsidRPr="27F3E8F7" w:rsidR="6A1232BD">
        <w:rPr>
          <w:rFonts w:ascii="Calibri" w:hAnsi="Calibri" w:eastAsia="Cambria" w:cs="Calibri"/>
          <w:sz w:val="24"/>
          <w:szCs w:val="24"/>
        </w:rPr>
        <w:t xml:space="preserve">and HOME Consortium </w:t>
      </w:r>
      <w:r w:rsidRPr="27F3E8F7" w:rsidR="686C6883">
        <w:rPr>
          <w:rFonts w:ascii="Calibri" w:hAnsi="Calibri" w:eastAsia="Cambria" w:cs="Calibri"/>
          <w:sz w:val="24"/>
          <w:szCs w:val="24"/>
        </w:rPr>
        <w:t>Manager</w:t>
      </w:r>
      <w:r w:rsidRPr="27F3E8F7" w:rsidR="06BCB5EA">
        <w:rPr>
          <w:rFonts w:ascii="Calibri" w:hAnsi="Calibri" w:eastAsia="Cambria" w:cs="Calibri"/>
          <w:sz w:val="24"/>
          <w:szCs w:val="24"/>
        </w:rPr>
        <w:t xml:space="preserve"> to</w:t>
      </w:r>
      <w:r w:rsidRPr="27F3E8F7" w:rsidR="00544C97">
        <w:rPr>
          <w:rFonts w:ascii="Calibri" w:hAnsi="Calibri" w:eastAsia="Cambria" w:cs="Calibri"/>
          <w:sz w:val="24"/>
          <w:szCs w:val="24"/>
        </w:rPr>
        <w:t xml:space="preserve"> </w:t>
      </w:r>
      <w:r w:rsidRPr="27F3E8F7" w:rsidR="00544C97">
        <w:rPr>
          <w:rFonts w:ascii="Calibri" w:hAnsi="Calibri" w:eastAsia="Cambria" w:cs="Calibri"/>
          <w:sz w:val="24"/>
          <w:szCs w:val="24"/>
        </w:rPr>
        <w:t xml:space="preserve">administer </w:t>
      </w:r>
      <w:r w:rsidRPr="27F3E8F7" w:rsidR="00544C97">
        <w:rPr>
          <w:rFonts w:ascii="Calibri" w:hAnsi="Calibri" w:eastAsia="Cambria" w:cs="Calibri"/>
          <w:sz w:val="24"/>
          <w:szCs w:val="24"/>
        </w:rPr>
        <w:t xml:space="preserve">EDA, ARC, </w:t>
      </w:r>
      <w:r w:rsidRPr="27F3E8F7" w:rsidR="00544C97">
        <w:rPr>
          <w:rFonts w:ascii="Calibri" w:hAnsi="Calibri" w:eastAsia="Cambria" w:cs="Calibri"/>
          <w:sz w:val="24"/>
          <w:szCs w:val="24"/>
        </w:rPr>
        <w:t>and other federal programs</w:t>
      </w:r>
      <w:r w:rsidRPr="27F3E8F7" w:rsidR="00185841">
        <w:rPr>
          <w:rFonts w:ascii="Calibri" w:hAnsi="Calibri" w:eastAsia="Cambria" w:cs="Calibri"/>
          <w:sz w:val="24"/>
          <w:szCs w:val="24"/>
        </w:rPr>
        <w:t xml:space="preserve"> </w:t>
      </w:r>
      <w:r w:rsidRPr="27F3E8F7" w:rsidR="4C739121">
        <w:rPr>
          <w:rFonts w:ascii="Calibri" w:hAnsi="Calibri" w:eastAsia="Cambria" w:cs="Calibri"/>
          <w:sz w:val="24"/>
          <w:szCs w:val="24"/>
        </w:rPr>
        <w:t>related to disaster recovery,</w:t>
      </w:r>
      <w:r w:rsidRPr="27F3E8F7" w:rsidR="610E57E9">
        <w:rPr>
          <w:rFonts w:ascii="Calibri" w:hAnsi="Calibri" w:eastAsia="Cambria" w:cs="Calibri"/>
          <w:sz w:val="24"/>
          <w:szCs w:val="24"/>
        </w:rPr>
        <w:t xml:space="preserve"> as well as HUD HOME program requirements</w:t>
      </w:r>
      <w:r w:rsidRPr="27F3E8F7" w:rsidR="25C5C97C">
        <w:rPr>
          <w:rFonts w:ascii="Calibri" w:hAnsi="Calibri" w:eastAsia="Cambria" w:cs="Calibri"/>
          <w:sz w:val="24"/>
          <w:szCs w:val="24"/>
        </w:rPr>
        <w:t>,</w:t>
      </w:r>
      <w:r w:rsidRPr="27F3E8F7" w:rsidR="4C739121">
        <w:rPr>
          <w:rFonts w:ascii="Calibri" w:hAnsi="Calibri" w:eastAsia="Cambria" w:cs="Calibri"/>
          <w:sz w:val="24"/>
          <w:szCs w:val="24"/>
        </w:rPr>
        <w:t xml:space="preserve"> </w:t>
      </w:r>
      <w:r w:rsidRPr="27F3E8F7" w:rsidR="00185841">
        <w:rPr>
          <w:rFonts w:ascii="Calibri" w:hAnsi="Calibri" w:eastAsia="Cambria" w:cs="Calibri"/>
          <w:sz w:val="24"/>
          <w:szCs w:val="24"/>
        </w:rPr>
        <w:t xml:space="preserve">and perform other </w:t>
      </w:r>
      <w:r w:rsidRPr="27F3E8F7" w:rsidR="00DB2336">
        <w:rPr>
          <w:rFonts w:ascii="Calibri" w:hAnsi="Calibri" w:eastAsia="Cambria" w:cs="Calibri"/>
          <w:sz w:val="24"/>
          <w:szCs w:val="24"/>
        </w:rPr>
        <w:t>long-range</w:t>
      </w:r>
      <w:r w:rsidRPr="27F3E8F7" w:rsidR="00185841">
        <w:rPr>
          <w:rFonts w:ascii="Calibri" w:hAnsi="Calibri" w:eastAsia="Cambria" w:cs="Calibri"/>
          <w:sz w:val="24"/>
          <w:szCs w:val="24"/>
        </w:rPr>
        <w:t xml:space="preserve"> planning and grant related work within the Foothills Region</w:t>
      </w:r>
      <w:r w:rsidRPr="27F3E8F7" w:rsidR="36956129">
        <w:rPr>
          <w:rFonts w:ascii="Calibri" w:hAnsi="Calibri" w:eastAsia="Cambria" w:cs="Calibri"/>
          <w:sz w:val="24"/>
          <w:szCs w:val="24"/>
        </w:rPr>
        <w:t xml:space="preserve">. </w:t>
      </w:r>
      <w:r w:rsidRPr="27F3E8F7" w:rsidR="3C523F9C">
        <w:rPr>
          <w:rFonts w:ascii="Calibri" w:hAnsi="Calibri" w:eastAsia="Cambria" w:cs="Calibri"/>
          <w:sz w:val="24"/>
          <w:szCs w:val="24"/>
        </w:rPr>
        <w:t>The successful candidate should be well-organized, detail</w:t>
      </w:r>
      <w:r w:rsidRPr="27F3E8F7" w:rsidR="73580147">
        <w:rPr>
          <w:rFonts w:ascii="Calibri" w:hAnsi="Calibri" w:eastAsia="Cambria" w:cs="Calibri"/>
          <w:sz w:val="24"/>
          <w:szCs w:val="24"/>
        </w:rPr>
        <w:t>-</w:t>
      </w:r>
      <w:r w:rsidRPr="27F3E8F7" w:rsidR="3C523F9C">
        <w:rPr>
          <w:rFonts w:ascii="Calibri" w:hAnsi="Calibri" w:eastAsia="Cambria" w:cs="Calibri"/>
          <w:sz w:val="24"/>
          <w:szCs w:val="24"/>
        </w:rPr>
        <w:t xml:space="preserve">oriented, and </w:t>
      </w:r>
      <w:r w:rsidRPr="27F3E8F7" w:rsidR="3C523F9C">
        <w:rPr>
          <w:rFonts w:ascii="Calibri" w:hAnsi="Calibri" w:eastAsia="Cambria" w:cs="Calibri"/>
          <w:sz w:val="24"/>
          <w:szCs w:val="24"/>
        </w:rPr>
        <w:t>possess</w:t>
      </w:r>
      <w:r w:rsidRPr="27F3E8F7" w:rsidR="3C523F9C">
        <w:rPr>
          <w:rFonts w:ascii="Calibri" w:hAnsi="Calibri" w:eastAsia="Cambria" w:cs="Calibri"/>
          <w:sz w:val="24"/>
          <w:szCs w:val="24"/>
        </w:rPr>
        <w:t xml:space="preserve"> excellent </w:t>
      </w:r>
      <w:r w:rsidRPr="27F3E8F7" w:rsidR="72739D80">
        <w:rPr>
          <w:rFonts w:ascii="Calibri" w:hAnsi="Calibri" w:eastAsia="Cambria" w:cs="Calibri"/>
          <w:sz w:val="24"/>
          <w:szCs w:val="24"/>
        </w:rPr>
        <w:t xml:space="preserve">written and </w:t>
      </w:r>
      <w:r w:rsidRPr="27F3E8F7" w:rsidR="3C523F9C">
        <w:rPr>
          <w:rFonts w:ascii="Calibri" w:hAnsi="Calibri" w:eastAsia="Cambria" w:cs="Calibri"/>
          <w:sz w:val="24"/>
          <w:szCs w:val="24"/>
        </w:rPr>
        <w:t xml:space="preserve">communication skills. </w:t>
      </w:r>
      <w:r w:rsidRPr="27F3E8F7" w:rsidR="2A8F679A">
        <w:rPr>
          <w:rFonts w:ascii="Calibri" w:hAnsi="Calibri" w:eastAsia="Cambria" w:cs="Calibri"/>
          <w:sz w:val="24"/>
          <w:szCs w:val="24"/>
        </w:rPr>
        <w:t xml:space="preserve">Preference will be given to candidates who </w:t>
      </w:r>
      <w:r w:rsidRPr="27F3E8F7" w:rsidR="2A8F679A">
        <w:rPr>
          <w:rFonts w:ascii="Calibri" w:hAnsi="Calibri" w:eastAsia="Cambria" w:cs="Calibri"/>
          <w:sz w:val="24"/>
          <w:szCs w:val="24"/>
        </w:rPr>
        <w:t>possess</w:t>
      </w:r>
      <w:r w:rsidRPr="27F3E8F7" w:rsidR="2A8F679A">
        <w:rPr>
          <w:rFonts w:ascii="Calibri" w:hAnsi="Calibri" w:eastAsia="Cambria" w:cs="Calibri"/>
          <w:sz w:val="24"/>
          <w:szCs w:val="24"/>
        </w:rPr>
        <w:t xml:space="preserve"> knowledge of FEMA programs and policies.</w:t>
      </w:r>
    </w:p>
    <w:p w:rsidR="1B5DA350" w:rsidP="1B5DA350" w:rsidRDefault="1B5DA350" w14:paraId="27F69F6F" w14:textId="77777777">
      <w:pPr>
        <w:widowControl w:val="0"/>
        <w:spacing w:after="0" w:line="240" w:lineRule="auto"/>
        <w:ind w:left="100" w:right="462"/>
        <w:rPr>
          <w:rFonts w:ascii="Calibri" w:hAnsi="Calibri" w:eastAsia="Cambria" w:cs="Calibri"/>
          <w:sz w:val="24"/>
          <w:szCs w:val="24"/>
        </w:rPr>
      </w:pPr>
    </w:p>
    <w:p w:rsidRPr="004C47EE" w:rsidR="004C47EE" w:rsidP="685BAFF3" w:rsidRDefault="004C47EE" w14:paraId="3F6C6761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mbria" w:cs="Calibri"/>
          <w:b/>
          <w:bCs/>
          <w:sz w:val="24"/>
          <w:szCs w:val="24"/>
        </w:rPr>
      </w:pP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Desired</w:t>
      </w:r>
      <w:r w:rsidRPr="004C47EE">
        <w:rPr>
          <w:rFonts w:ascii="Calibri" w:hAnsi="Calibri" w:eastAsia="Cambria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Education</w:t>
      </w:r>
      <w:r w:rsidRPr="004C47EE">
        <w:rPr>
          <w:rFonts w:ascii="Calibri" w:hAnsi="Calibri" w:eastAsia="Cambria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and</w:t>
      </w:r>
      <w:r w:rsidRPr="004C47EE">
        <w:rPr>
          <w:rFonts w:ascii="Calibri" w:hAnsi="Calibri" w:eastAsia="Cambria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C47EE">
        <w:rPr>
          <w:rFonts w:ascii="Calibri" w:hAnsi="Calibri" w:eastAsia="Cambria" w:cs="Calibri"/>
          <w:b/>
          <w:bCs/>
          <w:sz w:val="24"/>
          <w:szCs w:val="24"/>
          <w:u w:val="single" w:color="000000"/>
        </w:rPr>
        <w:t>Experience</w:t>
      </w:r>
    </w:p>
    <w:p w:rsidRPr="004C47EE" w:rsidR="004C47EE" w:rsidP="004C47EE" w:rsidRDefault="004C47EE" w14:paraId="3CC6DD5D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mbria" w:cs="Calibri"/>
          <w:b/>
          <w:sz w:val="24"/>
          <w:szCs w:val="24"/>
        </w:rPr>
      </w:pPr>
    </w:p>
    <w:p w:rsidRPr="004C47EE" w:rsidR="004C47EE" w:rsidP="27F3E8F7" w:rsidRDefault="004C47EE" w14:paraId="384DAA2E" w14:textId="20752CC9">
      <w:pPr>
        <w:widowControl w:val="0"/>
        <w:autoSpaceDE w:val="0"/>
        <w:autoSpaceDN w:val="0"/>
        <w:spacing w:after="0" w:line="240" w:lineRule="auto"/>
        <w:ind w:left="101" w:right="130"/>
        <w:rPr>
          <w:rFonts w:ascii="Calibri" w:hAnsi="Calibri" w:eastAsia="Cambria" w:cs="Calibri"/>
          <w:sz w:val="24"/>
          <w:szCs w:val="24"/>
        </w:rPr>
      </w:pPr>
      <w:r w:rsidRPr="004C47EE" w:rsidR="004C47EE">
        <w:rPr>
          <w:rFonts w:ascii="Calibri" w:hAnsi="Calibri" w:eastAsia="Cambria" w:cs="Calibri"/>
          <w:sz w:val="24"/>
          <w:szCs w:val="24"/>
        </w:rPr>
        <w:t>Bachelor’s degree from an accredited four-year college or university w</w:t>
      </w:r>
      <w:r w:rsidR="009A3DF5">
        <w:rPr>
          <w:rFonts w:ascii="Calibri" w:hAnsi="Calibri" w:eastAsia="Cambria" w:cs="Calibri"/>
          <w:sz w:val="24"/>
          <w:szCs w:val="24"/>
        </w:rPr>
        <w:t>ith an emphasis in</w:t>
      </w:r>
      <w:r w:rsidRPr="004C47EE" w:rsidR="7591C24F">
        <w:rPr>
          <w:rFonts w:ascii="Calibri" w:hAnsi="Calibri" w:eastAsia="Cambria" w:cs="Calibri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public</w:t>
      </w:r>
      <w:r w:rsidRPr="004C47EE" w:rsidR="48170820">
        <w:rPr>
          <w:rFonts w:ascii="Calibri" w:hAnsi="Calibri" w:eastAsia="Cambria" w:cs="Calibri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administration, planning</w:t>
      </w:r>
      <w:r w:rsidR="009A3DF5">
        <w:rPr>
          <w:rFonts w:ascii="Calibri" w:hAnsi="Calibri" w:eastAsia="Cambria" w:cs="Calibri"/>
          <w:sz w:val="24"/>
          <w:szCs w:val="24"/>
        </w:rPr>
        <w:t xml:space="preserve">, </w:t>
      </w:r>
      <w:r w:rsidR="0BA161DA">
        <w:rPr>
          <w:rFonts w:ascii="Calibri" w:hAnsi="Calibri" w:eastAsia="Cambria" w:cs="Calibri"/>
          <w:sz w:val="24"/>
          <w:szCs w:val="24"/>
        </w:rPr>
        <w:t xml:space="preserve">preparedness, </w:t>
      </w:r>
      <w:r w:rsidR="073FB4F6">
        <w:rPr>
          <w:rFonts w:ascii="Calibri" w:hAnsi="Calibri" w:eastAsia="Cambria" w:cs="Calibri"/>
          <w:sz w:val="24"/>
          <w:szCs w:val="24"/>
        </w:rPr>
        <w:t xml:space="preserve">management, </w:t>
      </w:r>
      <w:r w:rsidRPr="004C47EE" w:rsidR="004C47EE">
        <w:rPr>
          <w:rFonts w:ascii="Calibri" w:hAnsi="Calibri" w:eastAsia="Cambria" w:cs="Calibri"/>
          <w:sz w:val="24"/>
          <w:szCs w:val="24"/>
        </w:rPr>
        <w:t>or</w:t>
      </w:r>
      <w:r w:rsidRPr="004C47EE" w:rsidR="004C47EE">
        <w:rPr>
          <w:rFonts w:ascii="Calibri" w:hAnsi="Calibri" w:eastAsia="Cambria" w:cs="Calibri"/>
          <w:spacing w:val="1"/>
          <w:sz w:val="24"/>
          <w:szCs w:val="24"/>
        </w:rPr>
        <w:t xml:space="preserve"> </w:t>
      </w:r>
      <w:r w:rsidRPr="004C47EE" w:rsidR="4171BFD8">
        <w:rPr>
          <w:rFonts w:ascii="Calibri" w:hAnsi="Calibri" w:eastAsia="Cambria" w:cs="Calibri"/>
          <w:spacing w:val="1"/>
          <w:sz w:val="24"/>
          <w:szCs w:val="24"/>
        </w:rPr>
        <w:t xml:space="preserve">re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lated field is 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required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. </w:t>
      </w:r>
      <w:r w:rsidRPr="004C47EE" w:rsidR="5A462BA5">
        <w:rPr>
          <w:rFonts w:ascii="Calibri" w:hAnsi="Calibri" w:eastAsia="Cambria" w:cs="Calibri"/>
          <w:sz w:val="24"/>
          <w:szCs w:val="24"/>
        </w:rPr>
        <w:t>Experience</w:t>
      </w:r>
      <w:r w:rsidR="00185841">
        <w:rPr>
          <w:rFonts w:ascii="Calibri" w:hAnsi="Calibri" w:eastAsia="Cambria" w:cs="Calibri"/>
          <w:sz w:val="24"/>
          <w:szCs w:val="24"/>
        </w:rPr>
        <w:t xml:space="preserve"> within </w:t>
      </w:r>
      <w:r w:rsidR="00E87DB7">
        <w:rPr>
          <w:rFonts w:ascii="Calibri" w:hAnsi="Calibri" w:eastAsia="Cambria" w:cs="Calibri"/>
          <w:sz w:val="24"/>
          <w:szCs w:val="24"/>
        </w:rPr>
        <w:t>municipal</w:t>
      </w:r>
      <w:r w:rsidR="00E87DB7">
        <w:rPr>
          <w:rFonts w:ascii="Calibri" w:hAnsi="Calibri" w:eastAsia="Cambria" w:cs="Calibri"/>
          <w:sz w:val="24"/>
          <w:szCs w:val="24"/>
        </w:rPr>
        <w:t>,</w:t>
      </w:r>
      <w:r w:rsidR="00185841">
        <w:rPr>
          <w:rFonts w:ascii="Calibri" w:hAnsi="Calibri" w:eastAsia="Cambria" w:cs="Calibri"/>
          <w:sz w:val="24"/>
          <w:szCs w:val="24"/>
        </w:rPr>
        <w:t xml:space="preserve"> county, or </w:t>
      </w:r>
      <w:r w:rsidR="7685C2FA">
        <w:rPr>
          <w:rFonts w:ascii="Calibri" w:hAnsi="Calibri" w:eastAsia="Cambria" w:cs="Calibri"/>
          <w:sz w:val="24"/>
          <w:szCs w:val="24"/>
        </w:rPr>
        <w:t xml:space="preserve">emergency preparedness</w:t>
      </w:r>
      <w:r w:rsidR="00185841">
        <w:rPr>
          <w:rFonts w:ascii="Calibri" w:hAnsi="Calibri" w:eastAsia="Cambria" w:cs="Calibri"/>
          <w:sz w:val="24"/>
          <w:szCs w:val="24"/>
        </w:rPr>
        <w:t xml:space="preserve"> planning </w:t>
      </w:r>
      <w:r w:rsidRPr="004C47EE" w:rsidR="74AC411D">
        <w:rPr>
          <w:rFonts w:ascii="Calibri" w:hAnsi="Calibri" w:eastAsia="Cambria" w:cs="Calibri"/>
          <w:sz w:val="24"/>
          <w:szCs w:val="24"/>
        </w:rPr>
        <w:t>is</w:t>
      </w:r>
      <w:r w:rsidRPr="004C47EE" w:rsidR="5A462BA5">
        <w:rPr>
          <w:rFonts w:ascii="Calibri" w:hAnsi="Calibri" w:eastAsia="Cambria" w:cs="Calibri"/>
          <w:sz w:val="24"/>
          <w:szCs w:val="24"/>
        </w:rPr>
        <w:t xml:space="preserve"> required.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 </w:t>
      </w:r>
      <w:r w:rsidRPr="1B5DA350" w:rsidR="00DB2336">
        <w:rPr>
          <w:rFonts w:ascii="Calibri" w:hAnsi="Calibri" w:eastAsia="Cambria" w:cs="Calibri"/>
          <w:sz w:val="24"/>
          <w:szCs w:val="24"/>
        </w:rPr>
        <w:t xml:space="preserve"> </w:t>
      </w:r>
      <w:r w:rsidR="00185841">
        <w:rPr>
          <w:rFonts w:ascii="Calibri" w:hAnsi="Calibri" w:eastAsia="Cambria" w:cs="Calibri"/>
          <w:sz w:val="24"/>
          <w:szCs w:val="24"/>
        </w:rPr>
        <w:t>3-5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 years’ experience in </w:t>
      </w:r>
      <w:r w:rsidRPr="004C47EE" w:rsidR="18F58554">
        <w:rPr>
          <w:rFonts w:ascii="Calibri" w:hAnsi="Calibri" w:eastAsia="Cambria" w:cs="Calibri"/>
          <w:sz w:val="24"/>
          <w:szCs w:val="24"/>
        </w:rPr>
        <w:t>a</w:t>
      </w:r>
      <w:r w:rsidRPr="004C47EE" w:rsidR="004C47EE">
        <w:rPr>
          <w:rFonts w:ascii="Calibri" w:hAnsi="Calibri" w:eastAsia="Cambria" w:cs="Calibri"/>
          <w:spacing w:val="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municipal, county, or regional government, or an equivalent combination of education and</w:t>
      </w:r>
      <w:r w:rsidRPr="004C47EE" w:rsidR="004C47EE">
        <w:rPr>
          <w:rFonts w:ascii="Calibri" w:hAnsi="Calibri" w:eastAsia="Cambria" w:cs="Calibri"/>
          <w:spacing w:val="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experience</w:t>
      </w:r>
      <w:r w:rsidRPr="004C47EE" w:rsidR="3C9E2664">
        <w:rPr>
          <w:rFonts w:ascii="Calibri" w:hAnsi="Calibri" w:eastAsia="Cambria" w:cs="Calibri"/>
          <w:sz w:val="24"/>
          <w:szCs w:val="24"/>
        </w:rPr>
        <w:t xml:space="preserve"> is preferred.</w:t>
      </w:r>
    </w:p>
    <w:p w:rsidR="27F3E8F7" w:rsidP="27F3E8F7" w:rsidRDefault="27F3E8F7" w14:paraId="2D9EA148" w14:textId="1E255DDB">
      <w:pPr>
        <w:widowControl w:val="0"/>
        <w:spacing w:after="0" w:line="240" w:lineRule="auto"/>
        <w:ind w:left="101" w:right="130"/>
        <w:rPr>
          <w:rFonts w:ascii="Calibri" w:hAnsi="Calibri" w:eastAsia="Cambria" w:cs="Calibri"/>
          <w:sz w:val="24"/>
          <w:szCs w:val="24"/>
        </w:rPr>
      </w:pPr>
    </w:p>
    <w:p w:rsidRPr="004C47EE" w:rsidR="004C47EE" w:rsidP="004C47EE" w:rsidRDefault="004C47EE" w14:paraId="425ACB5B" w14:textId="68148483">
      <w:pPr>
        <w:widowControl w:val="0"/>
        <w:autoSpaceDE w:val="0"/>
        <w:autoSpaceDN w:val="0"/>
        <w:spacing w:after="0" w:line="240" w:lineRule="auto"/>
        <w:ind w:left="100" w:right="549"/>
        <w:rPr>
          <w:rFonts w:ascii="Calibri" w:hAnsi="Calibri" w:eastAsia="Cambria" w:cs="Calibri"/>
          <w:sz w:val="24"/>
          <w:szCs w:val="24"/>
        </w:rPr>
      </w:pPr>
      <w:r w:rsidRPr="004C47EE" w:rsidR="004C47EE">
        <w:rPr>
          <w:rFonts w:ascii="Calibri" w:hAnsi="Calibri" w:eastAsia="Cambria" w:cs="Calibri"/>
          <w:sz w:val="24"/>
          <w:szCs w:val="24"/>
        </w:rPr>
        <w:t>Salary will be based on</w:t>
      </w:r>
      <w:r w:rsidRPr="004C47EE" w:rsidR="004C47EE">
        <w:rPr>
          <w:rFonts w:ascii="Calibri" w:hAnsi="Calibri" w:eastAsia="Cambria" w:cs="Calibri"/>
          <w:spacing w:val="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qualifications</w:t>
      </w:r>
      <w:r w:rsidRPr="004C47EE" w:rsidR="004C47EE">
        <w:rPr>
          <w:rFonts w:ascii="Calibri" w:hAnsi="Calibri" w:eastAsia="Cambria" w:cs="Calibri"/>
          <w:spacing w:val="-3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and experience, but the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expected</w:t>
      </w:r>
      <w:r w:rsidRPr="004C47EE" w:rsidR="004C47EE">
        <w:rPr>
          <w:rFonts w:ascii="Calibri" w:hAnsi="Calibri" w:eastAsia="Cambria" w:cs="Calibri"/>
          <w:spacing w:val="-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starting</w:t>
      </w:r>
      <w:r w:rsidRPr="004C47EE" w:rsidR="004C47EE">
        <w:rPr>
          <w:rFonts w:ascii="Calibri" w:hAnsi="Calibri" w:eastAsia="Cambria" w:cs="Calibri"/>
          <w:spacing w:val="-3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range</w:t>
      </w:r>
      <w:r w:rsidRPr="004C47EE" w:rsidR="004C47EE">
        <w:rPr>
          <w:rFonts w:ascii="Calibri" w:hAnsi="Calibri" w:eastAsia="Cambria" w:cs="Calibri"/>
          <w:spacing w:val="-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is</w:t>
      </w:r>
      <w:r w:rsidRPr="004C47EE" w:rsidR="004C47EE">
        <w:rPr>
          <w:rFonts w:ascii="Calibri" w:hAnsi="Calibri" w:eastAsia="Cambria" w:cs="Calibri"/>
          <w:spacing w:val="-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b w:val="1"/>
          <w:bCs w:val="1"/>
          <w:sz w:val="23"/>
          <w:szCs w:val="23"/>
        </w:rPr>
        <w:t>$</w:t>
      </w:r>
      <w:r w:rsidR="6358EBA7">
        <w:rPr>
          <w:rFonts w:ascii="Calibri" w:hAnsi="Calibri" w:eastAsia="Cambria" w:cs="Calibri"/>
          <w:b w:val="1"/>
          <w:bCs w:val="1"/>
          <w:sz w:val="23"/>
          <w:szCs w:val="23"/>
        </w:rPr>
        <w:t>43,380</w:t>
      </w:r>
      <w:r w:rsidRPr="004C47EE" w:rsidR="332DC584">
        <w:rPr>
          <w:rFonts w:ascii="Calibri" w:hAnsi="Calibri" w:eastAsia="Cambria" w:cs="Calibri"/>
          <w:b w:val="1"/>
          <w:bCs w:val="1"/>
          <w:sz w:val="23"/>
          <w:szCs w:val="23"/>
        </w:rPr>
        <w:t xml:space="preserve"> </w:t>
      </w:r>
      <w:r w:rsidRPr="004C47EE" w:rsidR="004C47EE">
        <w:rPr>
          <w:rFonts w:ascii="Calibri" w:hAnsi="Calibri" w:eastAsia="Cambria" w:cs="Calibri"/>
          <w:b w:val="1"/>
          <w:bCs w:val="1"/>
          <w:sz w:val="23"/>
          <w:szCs w:val="23"/>
        </w:rPr>
        <w:t>to $</w:t>
      </w:r>
      <w:r w:rsidRPr="004C47EE" w:rsidR="29A6EFB3">
        <w:rPr>
          <w:rFonts w:ascii="Calibri" w:hAnsi="Calibri" w:eastAsia="Cambria" w:cs="Calibri"/>
          <w:b w:val="1"/>
          <w:bCs w:val="1"/>
          <w:sz w:val="23"/>
          <w:szCs w:val="23"/>
        </w:rPr>
        <w:t>6</w:t>
      </w:r>
      <w:r w:rsidR="00DA78FD">
        <w:rPr>
          <w:rFonts w:ascii="Calibri" w:hAnsi="Calibri" w:eastAsia="Cambria" w:cs="Calibri"/>
          <w:b w:val="1"/>
          <w:bCs w:val="1"/>
          <w:sz w:val="23"/>
          <w:szCs w:val="23"/>
        </w:rPr>
        <w:t>5,</w:t>
      </w:r>
      <w:r w:rsidR="6F2F1D4D">
        <w:rPr>
          <w:rFonts w:ascii="Calibri" w:hAnsi="Calibri" w:eastAsia="Cambria" w:cs="Calibri"/>
          <w:b w:val="1"/>
          <w:bCs w:val="1"/>
          <w:sz w:val="23"/>
          <w:szCs w:val="23"/>
        </w:rPr>
        <w:t>069</w:t>
      </w:r>
      <w:r w:rsidRPr="004C47EE" w:rsidR="004C47EE">
        <w:rPr>
          <w:rFonts w:ascii="Calibri" w:hAnsi="Calibri" w:eastAsia="Cambria" w:cs="Calibri"/>
          <w:b w:val="1"/>
          <w:bCs w:val="1"/>
          <w:sz w:val="23"/>
          <w:szCs w:val="23"/>
        </w:rPr>
        <w:t xml:space="preserve"> with extra consideration for </w:t>
      </w:r>
      <w:r w:rsidRPr="004C47EE" w:rsidR="00544C97">
        <w:rPr>
          <w:rFonts w:ascii="Calibri" w:hAnsi="Calibri" w:eastAsia="Cambria" w:cs="Calibri"/>
          <w:b w:val="1"/>
          <w:bCs w:val="1"/>
          <w:sz w:val="23"/>
          <w:szCs w:val="23"/>
        </w:rPr>
        <w:t>the preferred</w:t>
      </w:r>
      <w:r w:rsidRPr="004C47EE" w:rsidR="004C47EE">
        <w:rPr>
          <w:rFonts w:ascii="Calibri" w:hAnsi="Calibri" w:eastAsia="Cambria" w:cs="Calibri"/>
          <w:b w:val="1"/>
          <w:bCs w:val="1"/>
          <w:sz w:val="23"/>
          <w:szCs w:val="23"/>
        </w:rPr>
        <w:t xml:space="preserve"> qualifications</w:t>
      </w:r>
      <w:r w:rsidRPr="004C47EE" w:rsidR="004C47EE">
        <w:rPr>
          <w:rFonts w:ascii="Calibri" w:hAnsi="Calibri" w:eastAsia="Cambria" w:cs="Calibri"/>
          <w:sz w:val="24"/>
          <w:szCs w:val="24"/>
        </w:rPr>
        <w:t>. Excellent benefits package includes health, dental, vision, 401k</w:t>
      </w:r>
      <w:r w:rsidR="00E8007A">
        <w:rPr>
          <w:rFonts w:ascii="Calibri" w:hAnsi="Calibri" w:eastAsia="Cambria" w:cs="Calibri"/>
          <w:sz w:val="24"/>
          <w:szCs w:val="24"/>
        </w:rPr>
        <w:t xml:space="preserve"> match</w:t>
      </w:r>
      <w:r w:rsidRPr="004C47EE" w:rsidR="004C47EE">
        <w:rPr>
          <w:rFonts w:ascii="Calibri" w:hAnsi="Calibri" w:eastAsia="Cambria" w:cs="Calibri"/>
          <w:sz w:val="24"/>
          <w:szCs w:val="24"/>
        </w:rPr>
        <w:t>, and NC local government pension. Work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is</w:t>
      </w:r>
      <w:r w:rsidRPr="004C47EE" w:rsidR="004C47EE">
        <w:rPr>
          <w:rFonts w:ascii="Calibri" w:hAnsi="Calibri" w:eastAsia="Cambria" w:cs="Calibri"/>
          <w:spacing w:val="-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performed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primarily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in</w:t>
      </w:r>
      <w:r w:rsidRPr="004C47EE" w:rsidR="004C47EE">
        <w:rPr>
          <w:rFonts w:ascii="Calibri" w:hAnsi="Calibri" w:eastAsia="Cambria" w:cs="Calibri"/>
          <w:spacing w:val="-1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an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office environment</w:t>
      </w:r>
      <w:r w:rsidRPr="004C47EE" w:rsidR="16024CAF">
        <w:rPr>
          <w:rFonts w:ascii="Calibri" w:hAnsi="Calibri" w:eastAsia="Cambria" w:cs="Calibri"/>
          <w:sz w:val="24"/>
          <w:szCs w:val="24"/>
        </w:rPr>
        <w:t xml:space="preserve"> or</w:t>
      </w:r>
      <w:r w:rsidRPr="004C47EE" w:rsidR="004C47EE">
        <w:rPr>
          <w:rFonts w:ascii="Calibri" w:hAnsi="Calibri" w:eastAsia="Cambria" w:cs="Calibri"/>
          <w:spacing w:val="-1"/>
          <w:sz w:val="24"/>
          <w:szCs w:val="24"/>
        </w:rPr>
        <w:t xml:space="preserve"> </w:t>
      </w:r>
      <w:r w:rsidRPr="004C47EE" w:rsidR="16124FCB">
        <w:rPr>
          <w:rFonts w:ascii="Calibri" w:hAnsi="Calibri" w:eastAsia="Cambria" w:cs="Calibri"/>
          <w:spacing w:val="-1"/>
          <w:sz w:val="24"/>
          <w:szCs w:val="24"/>
        </w:rPr>
        <w:t xml:space="preserve">traveling to disaster sites, </w:t>
      </w:r>
      <w:r w:rsidRPr="004C47EE" w:rsidR="004C47EE">
        <w:rPr>
          <w:rFonts w:ascii="Calibri" w:hAnsi="Calibri" w:eastAsia="Cambria" w:cs="Calibri"/>
          <w:sz w:val="24"/>
          <w:szCs w:val="24"/>
        </w:rPr>
        <w:t>with the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potential to work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remotely </w:t>
      </w:r>
      <w:r w:rsidR="009A3DF5">
        <w:rPr>
          <w:rFonts w:ascii="Calibri" w:hAnsi="Calibri" w:eastAsia="Cambria" w:cs="Calibri"/>
          <w:sz w:val="24"/>
          <w:szCs w:val="24"/>
        </w:rPr>
        <w:t xml:space="preserve">on occasion. </w:t>
      </w:r>
    </w:p>
    <w:p w:rsidRPr="004C47EE" w:rsidR="004C47EE" w:rsidP="004C47EE" w:rsidRDefault="004C47EE" w14:paraId="3038384D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mbria" w:cs="Calibri"/>
          <w:sz w:val="24"/>
          <w:szCs w:val="24"/>
        </w:rPr>
      </w:pPr>
    </w:p>
    <w:p w:rsidRPr="004C47EE" w:rsidR="004C47EE" w:rsidP="004C47EE" w:rsidRDefault="004C47EE" w14:paraId="77D4BE6E" w14:textId="1F218648">
      <w:pPr>
        <w:widowControl w:val="0"/>
        <w:autoSpaceDE w:val="0"/>
        <w:autoSpaceDN w:val="0"/>
        <w:spacing w:after="0" w:line="240" w:lineRule="auto"/>
        <w:ind w:left="100" w:right="156"/>
        <w:rPr>
          <w:rFonts w:ascii="Calibri" w:hAnsi="Calibri" w:eastAsia="Cambria" w:cs="Calibri"/>
          <w:sz w:val="24"/>
          <w:szCs w:val="24"/>
        </w:rPr>
      </w:pPr>
      <w:r w:rsidRPr="004C47EE" w:rsidR="004C47EE">
        <w:rPr>
          <w:rFonts w:ascii="Calibri" w:hAnsi="Calibri" w:eastAsia="Cambria" w:cs="Calibri"/>
          <w:sz w:val="24"/>
          <w:szCs w:val="24"/>
        </w:rPr>
        <w:t xml:space="preserve">Send cover letter, resume, and references to </w:t>
      </w:r>
      <w:r w:rsidRPr="004C47EE" w:rsidR="7A1D3937">
        <w:rPr>
          <w:rFonts w:ascii="Calibri" w:hAnsi="Calibri" w:eastAsia="Cambria" w:cs="Calibri"/>
          <w:sz w:val="24"/>
          <w:szCs w:val="24"/>
        </w:rPr>
        <w:t>Penny Martinez</w:t>
      </w:r>
      <w:r w:rsidRPr="004C47EE" w:rsidR="5FAB8E23">
        <w:rPr>
          <w:rFonts w:ascii="Calibri" w:hAnsi="Calibri" w:eastAsia="Cambria" w:cs="Calibri"/>
          <w:sz w:val="24"/>
          <w:szCs w:val="24"/>
        </w:rPr>
        <w:t xml:space="preserve"> at </w:t>
      </w:r>
      <w:r w:rsidRPr="004C47EE" w:rsidR="083C61C7">
        <w:rPr>
          <w:rFonts w:ascii="Calibri" w:hAnsi="Calibri" w:eastAsia="Cambria" w:cs="Calibri"/>
          <w:sz w:val="24"/>
          <w:szCs w:val="24"/>
        </w:rPr>
        <w:t>pmartinez</w:t>
      </w:r>
      <w:r w:rsidRPr="004C47EE" w:rsidR="004C47EE">
        <w:rPr>
          <w:rFonts w:ascii="Calibri" w:hAnsi="Calibri" w:eastAsia="Cambria" w:cs="Calibri"/>
          <w:sz w:val="24"/>
          <w:szCs w:val="24"/>
        </w:rPr>
        <w:t>@</w:t>
      </w:r>
      <w:r w:rsidR="00C50AC8">
        <w:rPr>
          <w:rFonts w:ascii="Calibri" w:hAnsi="Calibri" w:eastAsia="Cambria" w:cs="Calibri"/>
          <w:sz w:val="24"/>
          <w:szCs w:val="24"/>
        </w:rPr>
        <w:t>frcnc.gov</w:t>
      </w:r>
      <w:r w:rsidRPr="004C47EE" w:rsidR="004C47EE">
        <w:rPr>
          <w:rFonts w:ascii="Calibri" w:hAnsi="Calibri" w:eastAsia="Cambria" w:cs="Calibri"/>
          <w:sz w:val="24"/>
          <w:szCs w:val="24"/>
        </w:rPr>
        <w:t>.</w:t>
      </w:r>
      <w:r w:rsidRPr="004C47EE" w:rsidR="004C47EE">
        <w:rPr>
          <w:rFonts w:ascii="Calibri" w:hAnsi="Calibri" w:eastAsia="Cambria" w:cs="Calibri"/>
          <w:spacing w:val="48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The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>position will</w:t>
      </w:r>
      <w:r w:rsidRPr="004C47EE" w:rsidR="004C47EE">
        <w:rPr>
          <w:rFonts w:ascii="Calibri" w:hAnsi="Calibri" w:eastAsia="Cambria" w:cs="Calibri"/>
          <w:spacing w:val="-2"/>
          <w:sz w:val="24"/>
          <w:szCs w:val="24"/>
        </w:rPr>
        <w:t xml:space="preserve"> 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remain open </w:t>
      </w:r>
      <w:r w:rsidRPr="004C47EE" w:rsidR="00C50AC8">
        <w:rPr>
          <w:rFonts w:ascii="Calibri" w:hAnsi="Calibri" w:eastAsia="Cambria" w:cs="Calibri"/>
          <w:sz w:val="24"/>
          <w:szCs w:val="24"/>
        </w:rPr>
        <w:t xml:space="preserve">until</w:t>
      </w:r>
      <w:r w:rsidRPr="004C47EE" w:rsidR="30147F7B">
        <w:rPr>
          <w:rFonts w:ascii="Calibri" w:hAnsi="Calibri" w:eastAsia="Cambria" w:cs="Calibri"/>
          <w:sz w:val="24"/>
          <w:szCs w:val="24"/>
        </w:rPr>
        <w:t xml:space="preserve"> filled</w:t>
      </w:r>
      <w:bookmarkEnd w:id="0"/>
      <w:r w:rsidR="00E943C1">
        <w:rPr>
          <w:rFonts w:ascii="Calibri" w:hAnsi="Calibri" w:eastAsia="Cambria" w:cs="Calibri"/>
          <w:sz w:val="24"/>
          <w:szCs w:val="24"/>
        </w:rPr>
        <w:t xml:space="preserve">. </w:t>
      </w:r>
      <w:r w:rsidRPr="004C47EE" w:rsidR="004C47EE">
        <w:rPr>
          <w:rFonts w:ascii="Calibri" w:hAnsi="Calibri" w:eastAsia="Cambria" w:cs="Calibri"/>
          <w:sz w:val="24"/>
          <w:szCs w:val="24"/>
        </w:rPr>
        <w:t xml:space="preserve"> </w:t>
      </w:r>
    </w:p>
    <w:p w:rsidRPr="004C47EE" w:rsidR="004C47EE" w:rsidP="004C47EE" w:rsidRDefault="004C47EE" w14:paraId="379A87B5" w14:textId="77777777">
      <w:pPr>
        <w:widowControl w:val="0"/>
        <w:autoSpaceDE w:val="0"/>
        <w:autoSpaceDN w:val="0"/>
        <w:spacing w:after="0" w:line="240" w:lineRule="auto"/>
        <w:ind w:left="100" w:right="156"/>
        <w:rPr>
          <w:rFonts w:ascii="Calibri" w:hAnsi="Calibri" w:eastAsia="Cambria" w:cs="Calibri"/>
          <w:sz w:val="24"/>
          <w:szCs w:val="24"/>
        </w:rPr>
      </w:pPr>
    </w:p>
    <w:p w:rsidRPr="004C47EE" w:rsidR="004C47EE" w:rsidP="004C47EE" w:rsidRDefault="004C47EE" w14:paraId="3E550D6F" w14:textId="77777777">
      <w:pPr>
        <w:widowControl w:val="0"/>
        <w:autoSpaceDE w:val="0"/>
        <w:autoSpaceDN w:val="0"/>
        <w:spacing w:after="0" w:line="240" w:lineRule="auto"/>
        <w:ind w:left="100" w:right="156"/>
        <w:jc w:val="center"/>
        <w:rPr>
          <w:rFonts w:ascii="Calibri" w:hAnsi="Calibri" w:eastAsia="Cambria" w:cs="Calibri"/>
          <w:b/>
          <w:bCs/>
          <w:sz w:val="24"/>
          <w:szCs w:val="24"/>
        </w:rPr>
      </w:pPr>
      <w:r w:rsidRPr="004C47EE">
        <w:rPr>
          <w:rFonts w:ascii="Calibri" w:hAnsi="Calibri" w:eastAsia="Cambria" w:cs="Calibri"/>
          <w:b/>
          <w:bCs/>
          <w:sz w:val="24"/>
          <w:szCs w:val="24"/>
        </w:rPr>
        <w:t>Foothills Regional Commission is an Equal Opportunity Employer.</w:t>
      </w:r>
      <w:r w:rsidRPr="004C47EE">
        <w:rPr>
          <w:rFonts w:ascii="Calibri" w:hAnsi="Calibri" w:eastAsia="Cambria" w:cs="Calibri"/>
          <w:b/>
          <w:bCs/>
          <w:sz w:val="24"/>
          <w:szCs w:val="24"/>
        </w:rPr>
        <w:br/>
      </w:r>
    </w:p>
    <w:p w:rsidRPr="004C47EE" w:rsidR="004C47EE" w:rsidP="004C47EE" w:rsidRDefault="004C47EE" w14:paraId="5FF13DA1" w14:textId="1BFDDC04">
      <w:pPr>
        <w:widowControl w:val="0"/>
        <w:autoSpaceDE w:val="0"/>
        <w:autoSpaceDN w:val="0"/>
        <w:spacing w:after="0" w:line="240" w:lineRule="auto"/>
        <w:ind w:left="100" w:right="156"/>
        <w:jc w:val="center"/>
        <w:rPr>
          <w:rFonts w:ascii="Calibri" w:hAnsi="Calibri" w:eastAsia="Cambria" w:cs="Calibri"/>
          <w:sz w:val="24"/>
          <w:szCs w:val="24"/>
        </w:rPr>
      </w:pPr>
      <w:r w:rsidRPr="004C47EE">
        <w:rPr>
          <w:rFonts w:ascii="Calibri" w:hAnsi="Calibri" w:eastAsia="Cambria" w:cs="Calibri"/>
          <w:sz w:val="24"/>
          <w:szCs w:val="24"/>
        </w:rPr>
        <w:t xml:space="preserve">All qualified applicants will receive consideration for employment without regard to race, religion, color, sex, sexual orientation, gender identity, </w:t>
      </w:r>
      <w:r w:rsidRPr="004C47EE" w:rsidR="009A3DF5">
        <w:rPr>
          <w:rFonts w:ascii="Calibri" w:hAnsi="Calibri" w:eastAsia="Cambria" w:cs="Calibri"/>
          <w:sz w:val="24"/>
          <w:szCs w:val="24"/>
        </w:rPr>
        <w:t>handicap,</w:t>
      </w:r>
      <w:r w:rsidRPr="004C47EE">
        <w:rPr>
          <w:rFonts w:ascii="Calibri" w:hAnsi="Calibri" w:eastAsia="Cambria" w:cs="Calibri"/>
          <w:sz w:val="24"/>
          <w:szCs w:val="24"/>
        </w:rPr>
        <w:t xml:space="preserve"> or national origin.</w:t>
      </w:r>
    </w:p>
    <w:p w:rsidR="00830B46" w:rsidRDefault="00830B46" w14:paraId="0AD95A16" w14:textId="77777777"/>
    <w:sectPr w:rsidR="00830B46" w:rsidSect="00950B37"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36DA9"/>
    <w:multiLevelType w:val="hybridMultilevel"/>
    <w:tmpl w:val="86F87AC6"/>
    <w:lvl w:ilvl="0" w:tplc="8A2646B6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16E9BC"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B88713A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3C32B8A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3C8C511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D7823C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41EC857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1D72F51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359CF8D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num w:numId="1" w16cid:durableId="115483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E"/>
    <w:rsid w:val="00091FED"/>
    <w:rsid w:val="00185841"/>
    <w:rsid w:val="00291CDE"/>
    <w:rsid w:val="004C47EE"/>
    <w:rsid w:val="00544C97"/>
    <w:rsid w:val="006B51EC"/>
    <w:rsid w:val="006C1FE5"/>
    <w:rsid w:val="00750FBD"/>
    <w:rsid w:val="00816E92"/>
    <w:rsid w:val="00830B46"/>
    <w:rsid w:val="009A3DF5"/>
    <w:rsid w:val="00C50AC8"/>
    <w:rsid w:val="00DA78FD"/>
    <w:rsid w:val="00DA7FFB"/>
    <w:rsid w:val="00DB2336"/>
    <w:rsid w:val="00E8007A"/>
    <w:rsid w:val="00E87DB7"/>
    <w:rsid w:val="00E943C1"/>
    <w:rsid w:val="042B7304"/>
    <w:rsid w:val="0475F89E"/>
    <w:rsid w:val="0611C8FF"/>
    <w:rsid w:val="06BCB5EA"/>
    <w:rsid w:val="073F78B8"/>
    <w:rsid w:val="073FB4F6"/>
    <w:rsid w:val="0761DF2A"/>
    <w:rsid w:val="083C61C7"/>
    <w:rsid w:val="09E28F85"/>
    <w:rsid w:val="0AE53A22"/>
    <w:rsid w:val="0BA161DA"/>
    <w:rsid w:val="0C3E7FFC"/>
    <w:rsid w:val="0E5C088A"/>
    <w:rsid w:val="0EF856C2"/>
    <w:rsid w:val="1220E43E"/>
    <w:rsid w:val="16024CAF"/>
    <w:rsid w:val="16124FCB"/>
    <w:rsid w:val="18F58554"/>
    <w:rsid w:val="1A2E75E7"/>
    <w:rsid w:val="1A73A17B"/>
    <w:rsid w:val="1B5DA350"/>
    <w:rsid w:val="1C53B4E8"/>
    <w:rsid w:val="1D22434E"/>
    <w:rsid w:val="1D7CECE9"/>
    <w:rsid w:val="1D9C3DE9"/>
    <w:rsid w:val="1ED71FA0"/>
    <w:rsid w:val="1EEE1106"/>
    <w:rsid w:val="2045BBAE"/>
    <w:rsid w:val="21A446A3"/>
    <w:rsid w:val="21E18C0F"/>
    <w:rsid w:val="22E97764"/>
    <w:rsid w:val="2371F8AA"/>
    <w:rsid w:val="25C5C97C"/>
    <w:rsid w:val="27189721"/>
    <w:rsid w:val="2718A720"/>
    <w:rsid w:val="27BCE887"/>
    <w:rsid w:val="27F3E8F7"/>
    <w:rsid w:val="29874A01"/>
    <w:rsid w:val="29A6EFB3"/>
    <w:rsid w:val="2A1FB056"/>
    <w:rsid w:val="2A8F679A"/>
    <w:rsid w:val="2B231A62"/>
    <w:rsid w:val="2D32EE0D"/>
    <w:rsid w:val="30147F7B"/>
    <w:rsid w:val="308646BA"/>
    <w:rsid w:val="332DC584"/>
    <w:rsid w:val="33B639FC"/>
    <w:rsid w:val="3540EF02"/>
    <w:rsid w:val="3608D964"/>
    <w:rsid w:val="36956129"/>
    <w:rsid w:val="36E268A1"/>
    <w:rsid w:val="386EDEE3"/>
    <w:rsid w:val="393452A9"/>
    <w:rsid w:val="3A00164B"/>
    <w:rsid w:val="3C523F9C"/>
    <w:rsid w:val="3C9E2664"/>
    <w:rsid w:val="3D2927A9"/>
    <w:rsid w:val="3DEB587E"/>
    <w:rsid w:val="408A5989"/>
    <w:rsid w:val="4171BFD8"/>
    <w:rsid w:val="43097BBC"/>
    <w:rsid w:val="45730192"/>
    <w:rsid w:val="468BAA78"/>
    <w:rsid w:val="48170820"/>
    <w:rsid w:val="49382DFC"/>
    <w:rsid w:val="49D2FC9C"/>
    <w:rsid w:val="4C739121"/>
    <w:rsid w:val="4D7E1377"/>
    <w:rsid w:val="5345F556"/>
    <w:rsid w:val="53E00B9B"/>
    <w:rsid w:val="53E6DCA6"/>
    <w:rsid w:val="540886D1"/>
    <w:rsid w:val="563D10D6"/>
    <w:rsid w:val="5919CA16"/>
    <w:rsid w:val="5A462BA5"/>
    <w:rsid w:val="5B733437"/>
    <w:rsid w:val="5B8FC525"/>
    <w:rsid w:val="5D6DC584"/>
    <w:rsid w:val="5DC338BA"/>
    <w:rsid w:val="5E4C5AE0"/>
    <w:rsid w:val="5EB68B4D"/>
    <w:rsid w:val="5FAB8E23"/>
    <w:rsid w:val="610E57E9"/>
    <w:rsid w:val="6358EBA7"/>
    <w:rsid w:val="63883ED0"/>
    <w:rsid w:val="64F6C8B4"/>
    <w:rsid w:val="65930E4A"/>
    <w:rsid w:val="66B817DB"/>
    <w:rsid w:val="676C6EE2"/>
    <w:rsid w:val="67B4DD2A"/>
    <w:rsid w:val="68428796"/>
    <w:rsid w:val="685BAFF3"/>
    <w:rsid w:val="686BFFFE"/>
    <w:rsid w:val="686C6883"/>
    <w:rsid w:val="68E1C5B3"/>
    <w:rsid w:val="69DE57F7"/>
    <w:rsid w:val="6A1232BD"/>
    <w:rsid w:val="6A704941"/>
    <w:rsid w:val="6BC95B20"/>
    <w:rsid w:val="6C024FCE"/>
    <w:rsid w:val="6D9E202F"/>
    <w:rsid w:val="6F2F1D4D"/>
    <w:rsid w:val="72739D80"/>
    <w:rsid w:val="73580147"/>
    <w:rsid w:val="74AC411D"/>
    <w:rsid w:val="74CDC568"/>
    <w:rsid w:val="7591C24F"/>
    <w:rsid w:val="7685C2FA"/>
    <w:rsid w:val="7697F50C"/>
    <w:rsid w:val="7833C56D"/>
    <w:rsid w:val="79FD7127"/>
    <w:rsid w:val="7A1D3937"/>
    <w:rsid w:val="7B065677"/>
    <w:rsid w:val="7B125445"/>
    <w:rsid w:val="7ED08CF1"/>
    <w:rsid w:val="7FDAB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0EE2"/>
  <w15:chartTrackingRefBased/>
  <w15:docId w15:val="{C652B7FD-586C-47EC-87C2-54091FD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Ayers</dc:creator>
  <keywords/>
  <dc:description/>
  <lastModifiedBy>Penny Martinez</lastModifiedBy>
  <revision>3</revision>
  <dcterms:created xsi:type="dcterms:W3CDTF">2024-12-09T20:42:00.0000000Z</dcterms:created>
  <dcterms:modified xsi:type="dcterms:W3CDTF">2025-05-13T20:59:37.1668716Z</dcterms:modified>
</coreProperties>
</file>