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3422" w14:textId="2EA5EEA8" w:rsidR="0097128F" w:rsidRPr="00B271A3" w:rsidRDefault="0097128F" w:rsidP="0097128F">
      <w:pPr>
        <w:jc w:val="center"/>
        <w:rPr>
          <w:b/>
          <w:sz w:val="28"/>
          <w:szCs w:val="24"/>
        </w:rPr>
      </w:pPr>
      <w:r w:rsidRPr="00B271A3">
        <w:rPr>
          <w:b/>
          <w:sz w:val="28"/>
          <w:szCs w:val="24"/>
        </w:rPr>
        <w:t>STATEMENT OF HOUSING NEEDS</w:t>
      </w:r>
    </w:p>
    <w:p w14:paraId="6404D7E9" w14:textId="77777777" w:rsidR="0097128F" w:rsidRPr="00B271A3" w:rsidRDefault="0097128F" w:rsidP="0097128F">
      <w:pPr>
        <w:rPr>
          <w:b/>
          <w:sz w:val="28"/>
          <w:szCs w:val="24"/>
        </w:rPr>
      </w:pPr>
    </w:p>
    <w:p w14:paraId="28DC0480" w14:textId="77777777" w:rsidR="0097128F" w:rsidRPr="00B271A3" w:rsidRDefault="0097128F" w:rsidP="0097128F">
      <w:pPr>
        <w:rPr>
          <w:b/>
          <w:sz w:val="28"/>
          <w:szCs w:val="24"/>
        </w:rPr>
      </w:pPr>
    </w:p>
    <w:p w14:paraId="1BA569D6" w14:textId="77777777" w:rsidR="0097128F" w:rsidRPr="00B271A3" w:rsidRDefault="0097128F" w:rsidP="0097128F">
      <w:pPr>
        <w:keepNext/>
        <w:widowControl/>
        <w:numPr>
          <w:ilvl w:val="0"/>
          <w:numId w:val="2"/>
        </w:numPr>
        <w:autoSpaceDE/>
        <w:autoSpaceDN/>
        <w:outlineLvl w:val="0"/>
        <w:rPr>
          <w:b/>
          <w:sz w:val="24"/>
          <w:szCs w:val="24"/>
        </w:rPr>
      </w:pPr>
      <w:r w:rsidRPr="00B271A3">
        <w:rPr>
          <w:b/>
          <w:sz w:val="24"/>
          <w:szCs w:val="24"/>
        </w:rPr>
        <w:t>Housing Needs of Families in the Jurisdiction/s Served by the PHA</w:t>
      </w:r>
    </w:p>
    <w:p w14:paraId="33D9E739" w14:textId="77777777" w:rsidR="0097128F" w:rsidRPr="00B271A3" w:rsidRDefault="0097128F" w:rsidP="0097128F">
      <w:pPr>
        <w:rPr>
          <w:sz w:val="24"/>
          <w:szCs w:val="24"/>
        </w:rPr>
      </w:pPr>
    </w:p>
    <w:p w14:paraId="49883D30" w14:textId="77777777" w:rsidR="0097128F" w:rsidRPr="00B271A3" w:rsidRDefault="0097128F" w:rsidP="0097128F">
      <w:pPr>
        <w:rPr>
          <w:sz w:val="24"/>
          <w:szCs w:val="24"/>
        </w:rPr>
      </w:pPr>
    </w:p>
    <w:p w14:paraId="0AA03F38" w14:textId="77777777" w:rsidR="0097128F" w:rsidRPr="00B271A3" w:rsidRDefault="0097128F" w:rsidP="0097128F">
      <w:pPr>
        <w:rPr>
          <w:sz w:val="24"/>
          <w:szCs w:val="24"/>
        </w:rPr>
      </w:pPr>
    </w:p>
    <w:tbl>
      <w:tblPr>
        <w:tblW w:w="8120" w:type="dxa"/>
        <w:tblCellMar>
          <w:left w:w="0" w:type="dxa"/>
          <w:right w:w="0" w:type="dxa"/>
        </w:tblCellMar>
        <w:tblLook w:val="0000" w:firstRow="0" w:lastRow="0" w:firstColumn="0" w:lastColumn="0" w:noHBand="0" w:noVBand="0"/>
      </w:tblPr>
      <w:tblGrid>
        <w:gridCol w:w="1571"/>
        <w:gridCol w:w="988"/>
        <w:gridCol w:w="1420"/>
        <w:gridCol w:w="735"/>
        <w:gridCol w:w="748"/>
        <w:gridCol w:w="1277"/>
        <w:gridCol w:w="483"/>
        <w:gridCol w:w="899"/>
      </w:tblGrid>
      <w:tr w:rsidR="0097128F" w:rsidRPr="00B271A3" w14:paraId="3C5767A8" w14:textId="77777777" w:rsidTr="00B071A6">
        <w:trPr>
          <w:trHeight w:val="256"/>
        </w:trPr>
        <w:tc>
          <w:tcPr>
            <w:tcW w:w="8120" w:type="dxa"/>
            <w:gridSpan w:val="8"/>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14:paraId="40A60695" w14:textId="77777777" w:rsidR="0097128F" w:rsidRPr="00B271A3" w:rsidRDefault="0097128F" w:rsidP="00B071A6">
            <w:pPr>
              <w:jc w:val="center"/>
            </w:pPr>
            <w:r w:rsidRPr="00B271A3">
              <w:t>Housing Needs of Families in the Jurisdiction by Family Type</w:t>
            </w:r>
          </w:p>
        </w:tc>
      </w:tr>
      <w:tr w:rsidR="0097128F" w:rsidRPr="00B271A3" w14:paraId="3DF2AEDC" w14:textId="77777777" w:rsidTr="00B071A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00307698" w14:textId="77777777" w:rsidR="0097128F" w:rsidRPr="00B271A3" w:rsidRDefault="0097128F" w:rsidP="00B071A6">
            <w:r w:rsidRPr="00B271A3">
              <w:t>Family Type</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426189" w14:textId="77777777" w:rsidR="0097128F" w:rsidRPr="00C52770" w:rsidRDefault="0097128F" w:rsidP="00B071A6">
            <w:pPr>
              <w:rPr>
                <w:highlight w:val="yellow"/>
              </w:rPr>
            </w:pPr>
            <w:r w:rsidRPr="009F1E28">
              <w:t>Overall</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4A714" w14:textId="77777777" w:rsidR="0097128F" w:rsidRPr="00B271A3" w:rsidRDefault="0097128F" w:rsidP="00B071A6">
            <w:r>
              <w:t xml:space="preserve">   </w:t>
            </w:r>
            <w:r w:rsidRPr="00B271A3">
              <w:t>Affordability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EAA781E" w14:textId="77777777" w:rsidR="0097128F" w:rsidRPr="00B271A3" w:rsidRDefault="0097128F" w:rsidP="00B071A6">
            <w:r w:rsidRPr="00B271A3">
              <w:t>Supply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CCEE62B" w14:textId="77777777" w:rsidR="0097128F" w:rsidRPr="00B271A3" w:rsidRDefault="0097128F" w:rsidP="00B071A6">
            <w:r w:rsidRPr="00B271A3">
              <w:t>Quality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8610692" w14:textId="77777777" w:rsidR="0097128F" w:rsidRPr="00B271A3" w:rsidRDefault="0097128F" w:rsidP="00B071A6">
            <w:r w:rsidRPr="00B271A3">
              <w:t>Accessibility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D45C7C3" w14:textId="77777777" w:rsidR="0097128F" w:rsidRPr="00B271A3" w:rsidRDefault="0097128F" w:rsidP="00B071A6">
            <w:r w:rsidRPr="00B271A3">
              <w:t>Size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90D4A92" w14:textId="77777777" w:rsidR="0097128F" w:rsidRPr="00B271A3" w:rsidRDefault="0097128F" w:rsidP="00B071A6">
            <w:r w:rsidRPr="00B271A3">
              <w:t>Location</w:t>
            </w:r>
          </w:p>
        </w:tc>
      </w:tr>
      <w:tr w:rsidR="0097128F" w:rsidRPr="00B271A3" w14:paraId="183538A4" w14:textId="77777777" w:rsidTr="00B071A6">
        <w:trPr>
          <w:trHeight w:val="513"/>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222B1660" w14:textId="77777777" w:rsidR="0097128F" w:rsidRPr="00426B7A" w:rsidRDefault="0097128F" w:rsidP="00B071A6">
            <w:r w:rsidRPr="00426B7A">
              <w:t>Income &lt;=30% of AMI</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061C4A" w14:textId="61A509AF" w:rsidR="0097128F" w:rsidRPr="00426B7A" w:rsidRDefault="0097128F" w:rsidP="00B071A6">
            <w:r w:rsidRPr="00426B7A">
              <w:t xml:space="preserve">      </w:t>
            </w:r>
            <w:r w:rsidR="00426B7A" w:rsidRPr="00426B7A">
              <w:t>6</w:t>
            </w:r>
            <w:r w:rsidRPr="00426B7A">
              <w:t>,</w:t>
            </w:r>
            <w:r w:rsidR="00426B7A" w:rsidRPr="00426B7A">
              <w:t>290</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7844AA" w14:textId="77777777" w:rsidR="0097128F" w:rsidRPr="00426B7A" w:rsidRDefault="0097128F" w:rsidP="00B071A6">
            <w:r w:rsidRPr="00426B7A">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BEED1F3" w14:textId="77777777" w:rsidR="0097128F" w:rsidRPr="00426B7A" w:rsidRDefault="0097128F" w:rsidP="00B071A6">
            <w:r w:rsidRPr="00426B7A">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3F926DB"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8544F4B" w14:textId="77777777" w:rsidR="0097128F" w:rsidRPr="00426B7A" w:rsidRDefault="0097128F" w:rsidP="00B071A6">
            <w:r w:rsidRPr="00426B7A">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5729869"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84DB568" w14:textId="77777777" w:rsidR="0097128F" w:rsidRPr="00426B7A" w:rsidRDefault="0097128F" w:rsidP="00B071A6">
            <w:r w:rsidRPr="00426B7A">
              <w:t>     3</w:t>
            </w:r>
          </w:p>
        </w:tc>
      </w:tr>
      <w:tr w:rsidR="0097128F" w:rsidRPr="00B271A3" w14:paraId="06E8F12F" w14:textId="77777777" w:rsidTr="00B071A6">
        <w:trPr>
          <w:trHeight w:val="513"/>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4CCAA798" w14:textId="77777777" w:rsidR="0097128F" w:rsidRPr="00426B7A" w:rsidRDefault="0097128F" w:rsidP="00B071A6">
            <w:r w:rsidRPr="00426B7A">
              <w:t>Income &gt;30% but&lt;=50% of AMI</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8C5F04" w14:textId="0C21780E" w:rsidR="0097128F" w:rsidRPr="00426B7A" w:rsidRDefault="0097128F" w:rsidP="00B071A6">
            <w:r w:rsidRPr="00426B7A">
              <w:t xml:space="preserve">      </w:t>
            </w:r>
            <w:r w:rsidR="00426B7A" w:rsidRPr="00426B7A">
              <w:t>5</w:t>
            </w:r>
            <w:r w:rsidRPr="00426B7A">
              <w:t>,</w:t>
            </w:r>
            <w:r w:rsidR="00426B7A" w:rsidRPr="00426B7A">
              <w:t>200</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25EC67"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AEAFDFD" w14:textId="77777777" w:rsidR="0097128F" w:rsidRPr="00426B7A" w:rsidRDefault="0097128F" w:rsidP="00B071A6">
            <w:r w:rsidRPr="00426B7A">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41EB332"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8CD484D"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65B8238"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F9F8CC9" w14:textId="77777777" w:rsidR="0097128F" w:rsidRPr="00426B7A" w:rsidRDefault="0097128F" w:rsidP="00B071A6">
            <w:r w:rsidRPr="00426B7A">
              <w:t>     3</w:t>
            </w:r>
          </w:p>
        </w:tc>
      </w:tr>
      <w:tr w:rsidR="0097128F" w:rsidRPr="00B271A3" w14:paraId="0BD1A72D" w14:textId="77777777" w:rsidTr="00B071A6">
        <w:trPr>
          <w:trHeight w:val="513"/>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31795CB6" w14:textId="77777777" w:rsidR="0097128F" w:rsidRPr="00426B7A" w:rsidRDefault="0097128F" w:rsidP="00B071A6">
            <w:r w:rsidRPr="00426B7A">
              <w:t>Income &gt;50% but&lt;80% of AMI</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E67448" w14:textId="4CF8F9A6" w:rsidR="0097128F" w:rsidRPr="00426B7A" w:rsidRDefault="0097128F" w:rsidP="00B071A6">
            <w:r w:rsidRPr="00426B7A">
              <w:t xml:space="preserve">      </w:t>
            </w:r>
            <w:r w:rsidR="00426B7A" w:rsidRPr="00426B7A">
              <w:t>6,095</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07B08A"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50C9BC9"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FC15F63"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8752BFD" w14:textId="77777777" w:rsidR="0097128F" w:rsidRPr="00426B7A" w:rsidRDefault="0097128F" w:rsidP="00B071A6">
            <w:r w:rsidRPr="00426B7A">
              <w:t xml:space="preserve">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2254647"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B05E290" w14:textId="77777777" w:rsidR="0097128F" w:rsidRPr="00426B7A" w:rsidRDefault="0097128F" w:rsidP="00B071A6">
            <w:r w:rsidRPr="00426B7A">
              <w:t>     4</w:t>
            </w:r>
          </w:p>
        </w:tc>
      </w:tr>
      <w:tr w:rsidR="0097128F" w:rsidRPr="00B271A3" w14:paraId="10732A5B" w14:textId="77777777" w:rsidTr="00B071A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05071C4E" w14:textId="77777777" w:rsidR="0097128F" w:rsidRPr="00426B7A" w:rsidRDefault="0097128F" w:rsidP="00B071A6">
            <w:r w:rsidRPr="00426B7A">
              <w:t>Elderly</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D57D3A" w14:textId="2D346839" w:rsidR="0097128F" w:rsidRPr="00426B7A" w:rsidRDefault="0097128F" w:rsidP="00B071A6">
            <w:r w:rsidRPr="00426B7A">
              <w:t xml:space="preserve">      1,</w:t>
            </w:r>
            <w:r w:rsidR="00426B7A" w:rsidRPr="00426B7A">
              <w:t>846</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32104F"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CA87275" w14:textId="77777777" w:rsidR="0097128F" w:rsidRPr="00426B7A" w:rsidRDefault="0097128F" w:rsidP="00B071A6">
            <w:r w:rsidRPr="00426B7A">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53B981E"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A4797C8"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796A82D" w14:textId="77777777" w:rsidR="0097128F" w:rsidRPr="00426B7A" w:rsidRDefault="0097128F" w:rsidP="00B071A6">
            <w:r w:rsidRPr="00426B7A">
              <w:t xml:space="preserve">   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BE9BFE" w14:textId="77777777" w:rsidR="0097128F" w:rsidRPr="00426B7A" w:rsidRDefault="0097128F" w:rsidP="00B071A6">
            <w:r w:rsidRPr="00426B7A">
              <w:t>     4</w:t>
            </w:r>
          </w:p>
        </w:tc>
      </w:tr>
      <w:tr w:rsidR="0097128F" w:rsidRPr="00B271A3" w14:paraId="4727F60D" w14:textId="77777777" w:rsidTr="00B071A6">
        <w:trPr>
          <w:trHeight w:val="513"/>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2D2C98B0" w14:textId="77777777" w:rsidR="0097128F" w:rsidRPr="00426B7A" w:rsidRDefault="0097128F" w:rsidP="00B071A6">
            <w:r w:rsidRPr="00426B7A">
              <w:t>Families with Disabilities</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EA512F" w14:textId="04CF26BC" w:rsidR="0097128F" w:rsidRPr="00426B7A" w:rsidRDefault="0097128F" w:rsidP="00B071A6">
            <w:r w:rsidRPr="00426B7A">
              <w:t>      3,</w:t>
            </w:r>
            <w:r w:rsidR="00426B7A" w:rsidRPr="00426B7A">
              <w:t>605</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39493A"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ABADEAF" w14:textId="77777777" w:rsidR="0097128F" w:rsidRPr="00426B7A" w:rsidRDefault="0097128F" w:rsidP="00B071A6">
            <w:r w:rsidRPr="00426B7A">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DFDA449"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6944DA6"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273BDEF"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D4A5191" w14:textId="77777777" w:rsidR="0097128F" w:rsidRPr="00426B7A" w:rsidRDefault="0097128F" w:rsidP="00B071A6">
            <w:r w:rsidRPr="00426B7A">
              <w:t>     3</w:t>
            </w:r>
          </w:p>
        </w:tc>
      </w:tr>
      <w:tr w:rsidR="0097128F" w:rsidRPr="00B271A3" w14:paraId="641DEC21" w14:textId="77777777" w:rsidTr="00B071A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63172A69" w14:textId="77777777" w:rsidR="0097128F" w:rsidRPr="00426B7A" w:rsidRDefault="0097128F" w:rsidP="00B071A6">
            <w:r w:rsidRPr="00426B7A">
              <w:t>Race/Ethnicity *1</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C2E83F" w14:textId="7DD4BEA1" w:rsidR="0097128F" w:rsidRPr="00426B7A" w:rsidRDefault="0097128F" w:rsidP="00426B7A">
            <w:pPr>
              <w:jc w:val="right"/>
            </w:pPr>
            <w:r w:rsidRPr="00426B7A">
              <w:t xml:space="preserve">      </w:t>
            </w:r>
            <w:r w:rsidR="00426B7A" w:rsidRPr="00426B7A">
              <w:t>10</w:t>
            </w:r>
            <w:r w:rsidRPr="00426B7A">
              <w:t>,</w:t>
            </w:r>
            <w:r w:rsidR="00426B7A" w:rsidRPr="00426B7A">
              <w:t>164</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547427"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CF8F002"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51C4FAC"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A295640"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EDE83C7"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97261C7" w14:textId="77777777" w:rsidR="0097128F" w:rsidRPr="00426B7A" w:rsidRDefault="0097128F" w:rsidP="00B071A6">
            <w:r w:rsidRPr="00426B7A">
              <w:t>     4</w:t>
            </w:r>
          </w:p>
        </w:tc>
      </w:tr>
      <w:tr w:rsidR="0097128F" w:rsidRPr="00B271A3" w14:paraId="58880D72" w14:textId="77777777" w:rsidTr="00B071A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6AF889D9" w14:textId="77777777" w:rsidR="0097128F" w:rsidRPr="00426B7A" w:rsidRDefault="0097128F" w:rsidP="00B071A6">
            <w:r w:rsidRPr="00426B7A">
              <w:t>Race/Ethnicity *2</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CD3E32" w14:textId="76AB6EDF" w:rsidR="0097128F" w:rsidRPr="00426B7A" w:rsidRDefault="0097128F" w:rsidP="00B071A6">
            <w:r w:rsidRPr="00426B7A">
              <w:t xml:space="preserve">     5,</w:t>
            </w:r>
            <w:r w:rsidR="00426B7A" w:rsidRPr="00426B7A">
              <w:t>891</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D7E173"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3F0D816"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99E9FA1"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55EC2F3"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F69A77E"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34B3DA0" w14:textId="77777777" w:rsidR="0097128F" w:rsidRPr="00426B7A" w:rsidRDefault="0097128F" w:rsidP="00B071A6">
            <w:r w:rsidRPr="00426B7A">
              <w:t>     3</w:t>
            </w:r>
          </w:p>
        </w:tc>
      </w:tr>
      <w:tr w:rsidR="0097128F" w:rsidRPr="00B271A3" w14:paraId="6619CDCE" w14:textId="77777777" w:rsidTr="00B071A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7678C4F3" w14:textId="77777777" w:rsidR="0097128F" w:rsidRPr="00426B7A" w:rsidRDefault="0097128F" w:rsidP="00B071A6">
            <w:r w:rsidRPr="00426B7A">
              <w:t>Race/Ethnicity *3</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2885C2" w14:textId="24644593" w:rsidR="0097128F" w:rsidRPr="00426B7A" w:rsidRDefault="0097128F" w:rsidP="00B071A6">
            <w:pPr>
              <w:jc w:val="right"/>
            </w:pPr>
            <w:r w:rsidRPr="00426B7A">
              <w:t xml:space="preserve">       1,</w:t>
            </w:r>
            <w:r w:rsidR="00426B7A" w:rsidRPr="00426B7A">
              <w:t>108</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A0111C"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2BD2A67" w14:textId="77777777" w:rsidR="0097128F" w:rsidRPr="00426B7A" w:rsidRDefault="0097128F" w:rsidP="00B071A6">
            <w:r w:rsidRPr="00426B7A">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E1072FA"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817DE8D" w14:textId="77777777" w:rsidR="0097128F" w:rsidRPr="00426B7A" w:rsidRDefault="0097128F" w:rsidP="00B071A6">
            <w:r w:rsidRPr="00426B7A">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6C19945" w14:textId="77777777" w:rsidR="0097128F" w:rsidRPr="00426B7A" w:rsidRDefault="0097128F" w:rsidP="00B071A6">
            <w:r w:rsidRPr="00426B7A">
              <w:t xml:space="preserve">   3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C21C1EF" w14:textId="77777777" w:rsidR="0097128F" w:rsidRPr="00426B7A" w:rsidRDefault="0097128F" w:rsidP="00B071A6">
            <w:r w:rsidRPr="00426B7A">
              <w:t>     4</w:t>
            </w:r>
          </w:p>
        </w:tc>
      </w:tr>
      <w:tr w:rsidR="0097128F" w:rsidRPr="00B271A3" w14:paraId="2718B613" w14:textId="77777777" w:rsidTr="00B071A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06F94BE7" w14:textId="77777777" w:rsidR="0097128F" w:rsidRPr="00B271A3" w:rsidRDefault="0097128F" w:rsidP="00B071A6">
            <w:r w:rsidRPr="00B271A3">
              <w:t>Race/Ethnicity</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E19E42" w14:textId="77777777" w:rsidR="0097128F" w:rsidRPr="00B271A3" w:rsidRDefault="0097128F" w:rsidP="00B071A6">
            <w:r w:rsidRPr="00B271A3">
              <w:t> </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810C6F" w14:textId="77777777" w:rsidR="0097128F" w:rsidRPr="00B271A3" w:rsidRDefault="0097128F" w:rsidP="00B071A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7C702F3" w14:textId="77777777" w:rsidR="0097128F" w:rsidRPr="00B271A3" w:rsidRDefault="0097128F" w:rsidP="00B071A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8C8EB3B" w14:textId="77777777" w:rsidR="0097128F" w:rsidRPr="00B271A3" w:rsidRDefault="0097128F" w:rsidP="00B071A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EF53728" w14:textId="77777777" w:rsidR="0097128F" w:rsidRPr="00B271A3" w:rsidRDefault="0097128F" w:rsidP="00B071A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051FBFC" w14:textId="77777777" w:rsidR="0097128F" w:rsidRPr="00B271A3" w:rsidRDefault="0097128F" w:rsidP="00B071A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43CAF2B" w14:textId="77777777" w:rsidR="0097128F" w:rsidRPr="00B271A3" w:rsidRDefault="0097128F" w:rsidP="00B071A6">
            <w:r w:rsidRPr="00B271A3">
              <w:t> </w:t>
            </w:r>
          </w:p>
        </w:tc>
      </w:tr>
    </w:tbl>
    <w:p w14:paraId="7A0DCC3E" w14:textId="77777777" w:rsidR="0097128F" w:rsidRPr="00B271A3" w:rsidRDefault="0097128F" w:rsidP="0097128F">
      <w:pPr>
        <w:rPr>
          <w:b/>
          <w:sz w:val="24"/>
          <w:szCs w:val="24"/>
        </w:rPr>
      </w:pPr>
    </w:p>
    <w:p w14:paraId="7E616274" w14:textId="77777777" w:rsidR="0097128F" w:rsidRPr="00B271A3" w:rsidRDefault="0097128F" w:rsidP="0097128F">
      <w:pPr>
        <w:rPr>
          <w:b/>
          <w:sz w:val="24"/>
          <w:szCs w:val="24"/>
        </w:rPr>
      </w:pPr>
    </w:p>
    <w:p w14:paraId="790AE6C3" w14:textId="77777777" w:rsidR="0097128F" w:rsidRPr="00B271A3" w:rsidRDefault="0097128F" w:rsidP="0097128F">
      <w:pPr>
        <w:ind w:left="2160" w:firstLine="720"/>
        <w:rPr>
          <w:b/>
          <w:sz w:val="24"/>
          <w:szCs w:val="24"/>
        </w:rPr>
      </w:pPr>
      <w:r w:rsidRPr="00B271A3">
        <w:rPr>
          <w:b/>
          <w:sz w:val="24"/>
          <w:szCs w:val="24"/>
        </w:rPr>
        <w:t>*1 – White/Non-Hispanic</w:t>
      </w:r>
    </w:p>
    <w:p w14:paraId="3243B2F6" w14:textId="77777777" w:rsidR="0097128F" w:rsidRPr="00B271A3" w:rsidRDefault="0097128F" w:rsidP="0097128F">
      <w:pPr>
        <w:rPr>
          <w:b/>
          <w:sz w:val="24"/>
          <w:szCs w:val="24"/>
        </w:rPr>
      </w:pPr>
    </w:p>
    <w:p w14:paraId="6A356566" w14:textId="77777777" w:rsidR="0097128F" w:rsidRPr="00B271A3" w:rsidRDefault="0097128F" w:rsidP="0097128F">
      <w:pPr>
        <w:ind w:left="2160" w:firstLine="720"/>
        <w:rPr>
          <w:b/>
          <w:sz w:val="24"/>
          <w:szCs w:val="24"/>
        </w:rPr>
      </w:pPr>
      <w:r w:rsidRPr="00B271A3">
        <w:rPr>
          <w:b/>
          <w:sz w:val="24"/>
          <w:szCs w:val="24"/>
        </w:rPr>
        <w:t>*2 – Black/Non-Hispanic</w:t>
      </w:r>
    </w:p>
    <w:p w14:paraId="1D7FF8B0" w14:textId="77777777" w:rsidR="0097128F" w:rsidRPr="00B271A3" w:rsidRDefault="0097128F" w:rsidP="0097128F">
      <w:pPr>
        <w:rPr>
          <w:b/>
          <w:sz w:val="24"/>
          <w:szCs w:val="24"/>
        </w:rPr>
      </w:pPr>
    </w:p>
    <w:p w14:paraId="51742A5D" w14:textId="77777777" w:rsidR="0097128F" w:rsidRPr="00B271A3" w:rsidRDefault="0097128F" w:rsidP="0097128F">
      <w:pPr>
        <w:ind w:left="2160" w:firstLine="720"/>
        <w:rPr>
          <w:b/>
          <w:sz w:val="24"/>
          <w:szCs w:val="24"/>
        </w:rPr>
      </w:pPr>
      <w:r w:rsidRPr="00B271A3">
        <w:rPr>
          <w:b/>
          <w:sz w:val="24"/>
          <w:szCs w:val="24"/>
        </w:rPr>
        <w:t>*3 – Hispanic</w:t>
      </w:r>
    </w:p>
    <w:p w14:paraId="708A14FD" w14:textId="77777777" w:rsidR="0097128F" w:rsidRPr="00B271A3" w:rsidRDefault="0097128F" w:rsidP="0097128F">
      <w:pPr>
        <w:rPr>
          <w:b/>
          <w:sz w:val="24"/>
          <w:szCs w:val="24"/>
        </w:rPr>
      </w:pPr>
    </w:p>
    <w:p w14:paraId="7C541AA1" w14:textId="77777777" w:rsidR="0097128F" w:rsidRPr="00B271A3" w:rsidRDefault="0097128F" w:rsidP="0097128F">
      <w:pPr>
        <w:rPr>
          <w:b/>
          <w:sz w:val="24"/>
          <w:szCs w:val="24"/>
        </w:rPr>
      </w:pPr>
    </w:p>
    <w:p w14:paraId="418E81E8" w14:textId="77777777" w:rsidR="0097128F" w:rsidRPr="00B271A3" w:rsidRDefault="0097128F" w:rsidP="0097128F">
      <w:pPr>
        <w:rPr>
          <w:b/>
          <w:sz w:val="24"/>
          <w:szCs w:val="24"/>
        </w:rPr>
      </w:pPr>
    </w:p>
    <w:p w14:paraId="131A7F05" w14:textId="77777777" w:rsidR="0097128F" w:rsidRPr="00B271A3" w:rsidRDefault="0097128F" w:rsidP="0097128F">
      <w:pPr>
        <w:rPr>
          <w:b/>
          <w:sz w:val="24"/>
          <w:szCs w:val="24"/>
        </w:rPr>
      </w:pPr>
      <w:r w:rsidRPr="00B271A3">
        <w:rPr>
          <w:b/>
          <w:sz w:val="24"/>
          <w:szCs w:val="24"/>
        </w:rPr>
        <w:t>The following sources of information were used by the PHA to conduct this analysis:</w:t>
      </w:r>
    </w:p>
    <w:p w14:paraId="7A879F35" w14:textId="77777777" w:rsidR="0097128F" w:rsidRPr="00B271A3" w:rsidRDefault="0097128F" w:rsidP="0097128F">
      <w:pPr>
        <w:rPr>
          <w:b/>
          <w:sz w:val="24"/>
          <w:szCs w:val="24"/>
        </w:rPr>
      </w:pPr>
    </w:p>
    <w:p w14:paraId="3FF39D87" w14:textId="1EEDD047" w:rsidR="0097128F" w:rsidRPr="009F1E28" w:rsidRDefault="0097128F" w:rsidP="0097128F">
      <w:pPr>
        <w:widowControl/>
        <w:numPr>
          <w:ilvl w:val="0"/>
          <w:numId w:val="3"/>
        </w:numPr>
        <w:autoSpaceDE/>
        <w:autoSpaceDN/>
        <w:rPr>
          <w:b/>
          <w:sz w:val="24"/>
          <w:szCs w:val="24"/>
        </w:rPr>
      </w:pPr>
      <w:r>
        <w:rPr>
          <w:b/>
          <w:sz w:val="24"/>
          <w:szCs w:val="24"/>
        </w:rPr>
        <w:t>CHAS</w:t>
      </w:r>
      <w:r w:rsidRPr="009F1E28">
        <w:rPr>
          <w:b/>
          <w:sz w:val="24"/>
          <w:szCs w:val="24"/>
        </w:rPr>
        <w:t xml:space="preserve"> data – 20</w:t>
      </w:r>
      <w:r>
        <w:rPr>
          <w:b/>
          <w:sz w:val="24"/>
          <w:szCs w:val="24"/>
        </w:rPr>
        <w:t>1</w:t>
      </w:r>
      <w:r w:rsidR="00426B7A">
        <w:rPr>
          <w:b/>
          <w:sz w:val="24"/>
          <w:szCs w:val="24"/>
        </w:rPr>
        <w:t>6</w:t>
      </w:r>
      <w:r>
        <w:rPr>
          <w:b/>
          <w:sz w:val="24"/>
          <w:szCs w:val="24"/>
        </w:rPr>
        <w:t>-20</w:t>
      </w:r>
      <w:r w:rsidR="00426B7A">
        <w:rPr>
          <w:b/>
          <w:sz w:val="24"/>
          <w:szCs w:val="24"/>
        </w:rPr>
        <w:t>20</w:t>
      </w:r>
    </w:p>
    <w:p w14:paraId="7FEF25D2" w14:textId="78E8C404" w:rsidR="0097128F" w:rsidRPr="009F1E28" w:rsidRDefault="0097128F" w:rsidP="0097128F">
      <w:pPr>
        <w:widowControl/>
        <w:numPr>
          <w:ilvl w:val="0"/>
          <w:numId w:val="3"/>
        </w:numPr>
        <w:autoSpaceDE/>
        <w:autoSpaceDN/>
        <w:rPr>
          <w:b/>
          <w:sz w:val="24"/>
          <w:szCs w:val="24"/>
        </w:rPr>
      </w:pPr>
      <w:r w:rsidRPr="009F1E28">
        <w:rPr>
          <w:b/>
          <w:sz w:val="24"/>
          <w:szCs w:val="24"/>
        </w:rPr>
        <w:t>IPUMS ACS data 20</w:t>
      </w:r>
      <w:r>
        <w:rPr>
          <w:b/>
          <w:sz w:val="24"/>
          <w:szCs w:val="24"/>
        </w:rPr>
        <w:t>1</w:t>
      </w:r>
      <w:r w:rsidR="00426B7A">
        <w:rPr>
          <w:b/>
          <w:sz w:val="24"/>
          <w:szCs w:val="24"/>
        </w:rPr>
        <w:t>6</w:t>
      </w:r>
      <w:r w:rsidRPr="009F1E28">
        <w:rPr>
          <w:b/>
          <w:sz w:val="24"/>
          <w:szCs w:val="24"/>
        </w:rPr>
        <w:t>-20</w:t>
      </w:r>
      <w:r>
        <w:rPr>
          <w:b/>
          <w:sz w:val="24"/>
          <w:szCs w:val="24"/>
        </w:rPr>
        <w:t>20</w:t>
      </w:r>
    </w:p>
    <w:p w14:paraId="148AEB11" w14:textId="77777777" w:rsidR="0097128F" w:rsidRDefault="0097128F" w:rsidP="0097128F"/>
    <w:p w14:paraId="3068B5BB" w14:textId="77777777" w:rsidR="0097128F" w:rsidRDefault="0097128F" w:rsidP="0097128F"/>
    <w:p w14:paraId="3C109682" w14:textId="77777777" w:rsidR="0097128F" w:rsidRDefault="0097128F" w:rsidP="0097128F"/>
    <w:p w14:paraId="636ACF51" w14:textId="77777777" w:rsidR="0097128F" w:rsidRDefault="0097128F" w:rsidP="0097128F"/>
    <w:p w14:paraId="13A04B51" w14:textId="463430F8" w:rsidR="0097128F" w:rsidRDefault="0097128F" w:rsidP="0097128F">
      <w:r>
        <w:t xml:space="preserve">Updated: </w:t>
      </w:r>
      <w:r w:rsidR="00426B7A">
        <w:t>10/31/2023</w:t>
      </w:r>
    </w:p>
    <w:p w14:paraId="00AD8CA7" w14:textId="77777777" w:rsidR="0097128F" w:rsidRDefault="0097128F" w:rsidP="00DD7567">
      <w:pPr>
        <w:jc w:val="center"/>
        <w:rPr>
          <w:b/>
          <w:sz w:val="28"/>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263"/>
        <w:gridCol w:w="2268"/>
        <w:gridCol w:w="2237"/>
      </w:tblGrid>
      <w:tr w:rsidR="00545CA3" w:rsidRPr="00FE7175" w14:paraId="24D63C34" w14:textId="77777777" w:rsidTr="008678D3">
        <w:trPr>
          <w:trHeight w:val="553"/>
        </w:trPr>
        <w:tc>
          <w:tcPr>
            <w:tcW w:w="9576" w:type="dxa"/>
            <w:gridSpan w:val="4"/>
            <w:vAlign w:val="center"/>
          </w:tcPr>
          <w:p w14:paraId="1FC35D12" w14:textId="77777777" w:rsidR="00545CA3" w:rsidRPr="00FE7175" w:rsidRDefault="00545CA3" w:rsidP="00545CA3">
            <w:pPr>
              <w:keepNext/>
              <w:widowControl/>
              <w:numPr>
                <w:ilvl w:val="0"/>
                <w:numId w:val="2"/>
              </w:numPr>
              <w:autoSpaceDE/>
              <w:autoSpaceDN/>
              <w:outlineLvl w:val="1"/>
              <w:rPr>
                <w:b/>
                <w:bCs/>
                <w:sz w:val="28"/>
                <w:szCs w:val="24"/>
              </w:rPr>
            </w:pPr>
            <w:r w:rsidRPr="00FE7175">
              <w:rPr>
                <w:b/>
                <w:bCs/>
                <w:sz w:val="28"/>
                <w:szCs w:val="24"/>
              </w:rPr>
              <w:lastRenderedPageBreak/>
              <w:t>Housing Needs of Families on the Waiting List</w:t>
            </w:r>
          </w:p>
        </w:tc>
      </w:tr>
      <w:tr w:rsidR="00545CA3" w:rsidRPr="00FE7175" w14:paraId="38CB2734" w14:textId="77777777" w:rsidTr="008678D3">
        <w:trPr>
          <w:trHeight w:val="2807"/>
        </w:trPr>
        <w:tc>
          <w:tcPr>
            <w:tcW w:w="9576" w:type="dxa"/>
            <w:gridSpan w:val="4"/>
          </w:tcPr>
          <w:p w14:paraId="49D0675D" w14:textId="77777777" w:rsidR="00545CA3" w:rsidRPr="00FE7175" w:rsidRDefault="00545CA3" w:rsidP="008678D3">
            <w:pPr>
              <w:spacing w:line="360" w:lineRule="auto"/>
              <w:rPr>
                <w:b/>
                <w:bCs/>
                <w:sz w:val="28"/>
                <w:szCs w:val="24"/>
              </w:rPr>
            </w:pPr>
            <w:r w:rsidRPr="00FE7175">
              <w:rPr>
                <w:b/>
                <w:bCs/>
                <w:sz w:val="28"/>
                <w:szCs w:val="24"/>
              </w:rPr>
              <w:t>Waiting List Type: (select one)</w:t>
            </w:r>
          </w:p>
          <w:p w14:paraId="5B1A37C5" w14:textId="26C4F160" w:rsidR="00545CA3" w:rsidRPr="00FE7175" w:rsidRDefault="00545CA3" w:rsidP="008678D3">
            <w:pPr>
              <w:spacing w:line="360" w:lineRule="auto"/>
              <w:rPr>
                <w:b/>
                <w:bCs/>
                <w:sz w:val="24"/>
                <w:szCs w:val="24"/>
              </w:rPr>
            </w:pPr>
            <w:r w:rsidRPr="00FE7175">
              <w:rPr>
                <w:b/>
                <w:bCs/>
                <w:noProof/>
                <w:szCs w:val="24"/>
              </w:rPr>
              <mc:AlternateContent>
                <mc:Choice Requires="wps">
                  <w:drawing>
                    <wp:anchor distT="0" distB="0" distL="114300" distR="114300" simplePos="0" relativeHeight="251659264" behindDoc="0" locked="0" layoutInCell="1" allowOverlap="1" wp14:anchorId="35F04901" wp14:editId="21FA9F7B">
                      <wp:simplePos x="0" y="0"/>
                      <wp:positionH relativeFrom="column">
                        <wp:posOffset>285750</wp:posOffset>
                      </wp:positionH>
                      <wp:positionV relativeFrom="paragraph">
                        <wp:posOffset>6350</wp:posOffset>
                      </wp:positionV>
                      <wp:extent cx="253365" cy="213995"/>
                      <wp:effectExtent l="9525" t="10160" r="1333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13995"/>
                              </a:xfrm>
                              <a:prstGeom prst="rect">
                                <a:avLst/>
                              </a:prstGeom>
                              <a:solidFill>
                                <a:srgbClr val="FFFFFF"/>
                              </a:solidFill>
                              <a:ln w="9525">
                                <a:solidFill>
                                  <a:srgbClr val="000000"/>
                                </a:solidFill>
                                <a:miter lim="800000"/>
                                <a:headEnd/>
                                <a:tailEnd/>
                              </a:ln>
                            </wps:spPr>
                            <wps:txbx>
                              <w:txbxContent>
                                <w:p w14:paraId="5E7F7B09" w14:textId="77777777" w:rsidR="00177114" w:rsidRDefault="00177114" w:rsidP="00545CA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04901" id="Rectangle 5" o:spid="_x0000_s1026" style="position:absolute;margin-left:22.5pt;margin-top:.5pt;width:19.9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">
                      <v:textbox>
                        <w:txbxContent>
                          <w:p w14:paraId="5E7F7B09" w14:textId="77777777" w:rsidR="00177114" w:rsidRDefault="00177114" w:rsidP="00545CA3">
                            <w:r>
                              <w:t>X</w:t>
                            </w:r>
                          </w:p>
                        </w:txbxContent>
                      </v:textbox>
                    </v:rect>
                  </w:pict>
                </mc:Fallback>
              </mc:AlternateContent>
            </w:r>
            <w:r w:rsidRPr="00FE7175">
              <w:rPr>
                <w:b/>
                <w:bCs/>
                <w:sz w:val="28"/>
                <w:szCs w:val="24"/>
              </w:rPr>
              <w:t xml:space="preserve">                </w:t>
            </w:r>
            <w:r w:rsidRPr="00FE7175">
              <w:rPr>
                <w:b/>
                <w:bCs/>
                <w:sz w:val="24"/>
                <w:szCs w:val="24"/>
              </w:rPr>
              <w:t>Section 8 Tenant-based Assistance</w:t>
            </w:r>
          </w:p>
          <w:p w14:paraId="17DA6A5E" w14:textId="29729DD5" w:rsidR="00545CA3" w:rsidRPr="00FE7175" w:rsidRDefault="00545CA3" w:rsidP="008678D3">
            <w:pPr>
              <w:spacing w:line="360" w:lineRule="auto"/>
              <w:rPr>
                <w:b/>
                <w:bCs/>
                <w:sz w:val="24"/>
                <w:szCs w:val="24"/>
              </w:rPr>
            </w:pPr>
            <w:r w:rsidRPr="00FE7175">
              <w:rPr>
                <w:b/>
                <w:bCs/>
                <w:noProof/>
                <w:szCs w:val="24"/>
              </w:rPr>
              <mc:AlternateContent>
                <mc:Choice Requires="wps">
                  <w:drawing>
                    <wp:anchor distT="0" distB="0" distL="114300" distR="114300" simplePos="0" relativeHeight="251660288" behindDoc="0" locked="0" layoutInCell="1" allowOverlap="1" wp14:anchorId="5E2D6F3F" wp14:editId="1718B208">
                      <wp:simplePos x="0" y="0"/>
                      <wp:positionH relativeFrom="column">
                        <wp:posOffset>340995</wp:posOffset>
                      </wp:positionH>
                      <wp:positionV relativeFrom="paragraph">
                        <wp:posOffset>-3810</wp:posOffset>
                      </wp:positionV>
                      <wp:extent cx="114300" cy="114300"/>
                      <wp:effectExtent l="7620" t="5715" r="11430" b="13335"/>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68901" id="_x0000_t109" coordsize="21600,21600" o:spt="109" path="m,l,21600r21600,l21600,xe">
                      <v:stroke joinstyle="miter"/>
                      <v:path gradientshapeok="t" o:connecttype="rect"/>
                    </v:shapetype>
                    <v:shape id="Flowchart: Process 4" o:spid="_x0000_s1026" type="#_x0000_t109" style="position:absolute;margin-left:26.85pt;margin-top:-.3pt;width:9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"/>
                  </w:pict>
                </mc:Fallback>
              </mc:AlternateContent>
            </w:r>
            <w:r w:rsidRPr="00FE7175">
              <w:rPr>
                <w:b/>
                <w:bCs/>
                <w:sz w:val="28"/>
                <w:szCs w:val="24"/>
              </w:rPr>
              <w:t xml:space="preserve">                 </w:t>
            </w:r>
            <w:r w:rsidRPr="00FE7175">
              <w:rPr>
                <w:b/>
                <w:bCs/>
                <w:sz w:val="24"/>
                <w:szCs w:val="24"/>
              </w:rPr>
              <w:t>Public Housing</w:t>
            </w:r>
          </w:p>
          <w:p w14:paraId="312F5DE8" w14:textId="4AEB7509" w:rsidR="00545CA3" w:rsidRPr="00FE7175" w:rsidRDefault="00545CA3" w:rsidP="008678D3">
            <w:pPr>
              <w:keepNext/>
              <w:spacing w:line="360" w:lineRule="auto"/>
              <w:outlineLvl w:val="2"/>
              <w:rPr>
                <w:b/>
                <w:bCs/>
                <w:sz w:val="24"/>
                <w:szCs w:val="24"/>
              </w:rPr>
            </w:pPr>
            <w:r w:rsidRPr="00FE7175">
              <w:rPr>
                <w:noProof/>
                <w:szCs w:val="24"/>
              </w:rPr>
              <mc:AlternateContent>
                <mc:Choice Requires="wps">
                  <w:drawing>
                    <wp:anchor distT="0" distB="0" distL="114300" distR="114300" simplePos="0" relativeHeight="251661312" behindDoc="0" locked="0" layoutInCell="1" allowOverlap="1" wp14:anchorId="1011B375" wp14:editId="5C1FCC3F">
                      <wp:simplePos x="0" y="0"/>
                      <wp:positionH relativeFrom="column">
                        <wp:posOffset>340995</wp:posOffset>
                      </wp:positionH>
                      <wp:positionV relativeFrom="paragraph">
                        <wp:posOffset>76200</wp:posOffset>
                      </wp:positionV>
                      <wp:extent cx="116205" cy="117475"/>
                      <wp:effectExtent l="7620" t="5715" r="9525" b="1016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205" cy="1174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A95C" id="Flowchart: Process 3" o:spid="_x0000_s1026" type="#_x0000_t109" style="position:absolute;margin-left:26.85pt;margin-top:6pt;width:9.15pt;height:9.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"/>
                  </w:pict>
                </mc:Fallback>
              </mc:AlternateContent>
            </w:r>
            <w:r w:rsidRPr="00FE7175">
              <w:rPr>
                <w:b/>
                <w:bCs/>
                <w:sz w:val="24"/>
                <w:szCs w:val="24"/>
              </w:rPr>
              <w:t xml:space="preserve">                   Combined Section 8 and Public Housing</w:t>
            </w:r>
          </w:p>
          <w:p w14:paraId="01326B3F" w14:textId="3820A28A" w:rsidR="00545CA3" w:rsidRPr="00FE7175" w:rsidRDefault="00545CA3" w:rsidP="008678D3">
            <w:pPr>
              <w:spacing w:line="360" w:lineRule="auto"/>
              <w:rPr>
                <w:b/>
                <w:bCs/>
                <w:sz w:val="24"/>
                <w:szCs w:val="24"/>
              </w:rPr>
            </w:pPr>
            <w:r w:rsidRPr="00FE7175">
              <w:rPr>
                <w:b/>
                <w:bCs/>
                <w:noProof/>
                <w:szCs w:val="24"/>
              </w:rPr>
              <mc:AlternateContent>
                <mc:Choice Requires="wps">
                  <w:drawing>
                    <wp:anchor distT="0" distB="0" distL="114300" distR="114300" simplePos="0" relativeHeight="251662336" behindDoc="0" locked="0" layoutInCell="1" allowOverlap="1" wp14:anchorId="121E54BE" wp14:editId="149F2379">
                      <wp:simplePos x="0" y="0"/>
                      <wp:positionH relativeFrom="column">
                        <wp:posOffset>340995</wp:posOffset>
                      </wp:positionH>
                      <wp:positionV relativeFrom="paragraph">
                        <wp:posOffset>41910</wp:posOffset>
                      </wp:positionV>
                      <wp:extent cx="114300" cy="114300"/>
                      <wp:effectExtent l="7620" t="5715" r="11430" b="1333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7A51A" id="Flowchart: Process 2" o:spid="_x0000_s1026" type="#_x0000_t109" style="position:absolute;margin-left:26.85pt;margin-top:3.3pt;width:9pt;height: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"/>
                  </w:pict>
                </mc:Fallback>
              </mc:AlternateContent>
            </w:r>
            <w:r w:rsidRPr="00FE7175">
              <w:rPr>
                <w:b/>
                <w:bCs/>
                <w:sz w:val="24"/>
                <w:szCs w:val="24"/>
              </w:rPr>
              <w:t xml:space="preserve">                   Pub</w:t>
            </w:r>
            <w:r>
              <w:rPr>
                <w:b/>
                <w:bCs/>
                <w:sz w:val="24"/>
                <w:szCs w:val="24"/>
              </w:rPr>
              <w:t>l</w:t>
            </w:r>
            <w:r w:rsidRPr="00FE7175">
              <w:rPr>
                <w:b/>
                <w:bCs/>
                <w:sz w:val="24"/>
                <w:szCs w:val="24"/>
              </w:rPr>
              <w:t>ic Housing Site-Based or sub-jurisdictional waiting list (optional)</w:t>
            </w:r>
          </w:p>
          <w:p w14:paraId="0648FAD3" w14:textId="5F406CD2" w:rsidR="00545CA3" w:rsidRPr="00FE7175" w:rsidRDefault="00545CA3" w:rsidP="008678D3">
            <w:pPr>
              <w:spacing w:line="360" w:lineRule="auto"/>
              <w:rPr>
                <w:b/>
                <w:bCs/>
                <w:sz w:val="24"/>
                <w:szCs w:val="24"/>
              </w:rPr>
            </w:pPr>
            <w:r w:rsidRPr="00FE7175">
              <w:rPr>
                <w:b/>
                <w:bCs/>
                <w:noProof/>
                <w:szCs w:val="24"/>
              </w:rPr>
              <mc:AlternateContent>
                <mc:Choice Requires="wps">
                  <w:drawing>
                    <wp:anchor distT="0" distB="0" distL="114300" distR="114300" simplePos="0" relativeHeight="251663360" behindDoc="0" locked="0" layoutInCell="1" allowOverlap="1" wp14:anchorId="30A5AA35" wp14:editId="1752D19F">
                      <wp:simplePos x="0" y="0"/>
                      <wp:positionH relativeFrom="column">
                        <wp:posOffset>342900</wp:posOffset>
                      </wp:positionH>
                      <wp:positionV relativeFrom="paragraph">
                        <wp:posOffset>10795</wp:posOffset>
                      </wp:positionV>
                      <wp:extent cx="114300" cy="114300"/>
                      <wp:effectExtent l="9525" t="8890" r="9525" b="1016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DB35E" id="Flowchart: Process 1" o:spid="_x0000_s1026" type="#_x0000_t109" style="position:absolute;margin-left:27pt;margin-top:.85pt;width:9pt;height: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"/>
                  </w:pict>
                </mc:Fallback>
              </mc:AlternateContent>
            </w:r>
            <w:r w:rsidRPr="00FE7175">
              <w:rPr>
                <w:b/>
                <w:bCs/>
                <w:sz w:val="24"/>
                <w:szCs w:val="24"/>
              </w:rPr>
              <w:t xml:space="preserve">                   (If used, identify which development/sub-jurisdiction)</w:t>
            </w:r>
          </w:p>
        </w:tc>
      </w:tr>
      <w:tr w:rsidR="00545CA3" w:rsidRPr="00FE7175" w14:paraId="13592310" w14:textId="77777777" w:rsidTr="008678D3">
        <w:trPr>
          <w:trHeight w:hRule="exact" w:val="374"/>
        </w:trPr>
        <w:tc>
          <w:tcPr>
            <w:tcW w:w="2808" w:type="dxa"/>
            <w:vAlign w:val="bottom"/>
          </w:tcPr>
          <w:p w14:paraId="64ABBDDA" w14:textId="77777777" w:rsidR="00545CA3" w:rsidRPr="00FE7175" w:rsidRDefault="00545CA3" w:rsidP="008678D3">
            <w:pPr>
              <w:jc w:val="center"/>
              <w:rPr>
                <w:b/>
                <w:bCs/>
                <w:sz w:val="28"/>
                <w:szCs w:val="24"/>
              </w:rPr>
            </w:pPr>
            <w:bookmarkStart w:id="0" w:name="_Hlk74312853"/>
          </w:p>
          <w:p w14:paraId="2B9F4B7C" w14:textId="77777777" w:rsidR="00545CA3" w:rsidRPr="00FE7175" w:rsidRDefault="00545CA3" w:rsidP="008678D3">
            <w:pPr>
              <w:jc w:val="center"/>
              <w:rPr>
                <w:b/>
                <w:bCs/>
                <w:sz w:val="28"/>
                <w:szCs w:val="24"/>
              </w:rPr>
            </w:pPr>
          </w:p>
        </w:tc>
        <w:tc>
          <w:tcPr>
            <w:tcW w:w="2263" w:type="dxa"/>
          </w:tcPr>
          <w:p w14:paraId="191F8E1E" w14:textId="77777777" w:rsidR="00545CA3" w:rsidRPr="00FE7175" w:rsidRDefault="00545CA3" w:rsidP="008678D3">
            <w:pPr>
              <w:rPr>
                <w:b/>
                <w:bCs/>
                <w:sz w:val="24"/>
                <w:szCs w:val="24"/>
              </w:rPr>
            </w:pPr>
            <w:r w:rsidRPr="00FE7175">
              <w:rPr>
                <w:b/>
                <w:bCs/>
                <w:sz w:val="24"/>
                <w:szCs w:val="24"/>
              </w:rPr>
              <w:t># of families</w:t>
            </w:r>
          </w:p>
        </w:tc>
        <w:tc>
          <w:tcPr>
            <w:tcW w:w="2268" w:type="dxa"/>
          </w:tcPr>
          <w:p w14:paraId="6A9BE5F8" w14:textId="77777777" w:rsidR="00545CA3" w:rsidRPr="00FE7175" w:rsidRDefault="00545CA3" w:rsidP="008678D3">
            <w:pPr>
              <w:rPr>
                <w:b/>
                <w:bCs/>
                <w:sz w:val="24"/>
                <w:szCs w:val="24"/>
              </w:rPr>
            </w:pPr>
            <w:r w:rsidRPr="00FE7175">
              <w:rPr>
                <w:b/>
                <w:bCs/>
                <w:sz w:val="24"/>
                <w:szCs w:val="24"/>
              </w:rPr>
              <w:t>% of total families</w:t>
            </w:r>
          </w:p>
        </w:tc>
        <w:tc>
          <w:tcPr>
            <w:tcW w:w="2237" w:type="dxa"/>
          </w:tcPr>
          <w:p w14:paraId="79D24976" w14:textId="77777777" w:rsidR="00545CA3" w:rsidRPr="00FE7175" w:rsidRDefault="00545CA3" w:rsidP="008678D3">
            <w:pPr>
              <w:keepNext/>
              <w:outlineLvl w:val="2"/>
              <w:rPr>
                <w:b/>
                <w:bCs/>
                <w:sz w:val="24"/>
                <w:szCs w:val="24"/>
              </w:rPr>
            </w:pPr>
            <w:r w:rsidRPr="00FE7175">
              <w:rPr>
                <w:b/>
                <w:bCs/>
                <w:sz w:val="24"/>
                <w:szCs w:val="24"/>
              </w:rPr>
              <w:t>Annual Turnover</w:t>
            </w:r>
          </w:p>
        </w:tc>
      </w:tr>
      <w:tr w:rsidR="00545CA3" w:rsidRPr="00FE7175" w14:paraId="0CBD0DE9" w14:textId="77777777" w:rsidTr="008678D3">
        <w:trPr>
          <w:trHeight w:val="251"/>
        </w:trPr>
        <w:tc>
          <w:tcPr>
            <w:tcW w:w="2808" w:type="dxa"/>
            <w:vAlign w:val="center"/>
          </w:tcPr>
          <w:p w14:paraId="5DA2E591" w14:textId="77777777" w:rsidR="00545CA3" w:rsidRPr="00FE7175" w:rsidRDefault="00545CA3" w:rsidP="008678D3">
            <w:pPr>
              <w:keepNext/>
              <w:outlineLvl w:val="2"/>
              <w:rPr>
                <w:b/>
                <w:bCs/>
                <w:sz w:val="24"/>
                <w:szCs w:val="24"/>
              </w:rPr>
            </w:pPr>
            <w:r w:rsidRPr="00FE7175">
              <w:rPr>
                <w:b/>
                <w:bCs/>
                <w:sz w:val="24"/>
                <w:szCs w:val="24"/>
              </w:rPr>
              <w:t>Waiting List Total</w:t>
            </w:r>
          </w:p>
        </w:tc>
        <w:tc>
          <w:tcPr>
            <w:tcW w:w="2263" w:type="dxa"/>
          </w:tcPr>
          <w:p w14:paraId="4D4DD3D3" w14:textId="61E7B8F3" w:rsidR="00545CA3" w:rsidRPr="00FE7175" w:rsidRDefault="00A86BA1" w:rsidP="008D0BA1">
            <w:pPr>
              <w:jc w:val="center"/>
              <w:rPr>
                <w:b/>
                <w:bCs/>
                <w:sz w:val="28"/>
                <w:szCs w:val="24"/>
              </w:rPr>
            </w:pPr>
            <w:r>
              <w:rPr>
                <w:b/>
                <w:bCs/>
                <w:sz w:val="28"/>
                <w:szCs w:val="24"/>
              </w:rPr>
              <w:t>385</w:t>
            </w:r>
          </w:p>
        </w:tc>
        <w:tc>
          <w:tcPr>
            <w:tcW w:w="2268" w:type="dxa"/>
          </w:tcPr>
          <w:p w14:paraId="3DC431ED" w14:textId="77777777" w:rsidR="00545CA3" w:rsidRPr="00FE7175" w:rsidRDefault="00545CA3" w:rsidP="008678D3">
            <w:pPr>
              <w:rPr>
                <w:b/>
                <w:bCs/>
                <w:color w:val="000000"/>
                <w:sz w:val="24"/>
                <w:szCs w:val="24"/>
              </w:rPr>
            </w:pPr>
            <w:r w:rsidRPr="00FE7175">
              <w:rPr>
                <w:b/>
                <w:bCs/>
                <w:color w:val="000000"/>
                <w:sz w:val="24"/>
                <w:szCs w:val="24"/>
              </w:rPr>
              <w:t xml:space="preserve">           N/A</w:t>
            </w:r>
          </w:p>
        </w:tc>
        <w:tc>
          <w:tcPr>
            <w:tcW w:w="2237" w:type="dxa"/>
          </w:tcPr>
          <w:p w14:paraId="2ABC16A2" w14:textId="37BA9FAB" w:rsidR="00545CA3" w:rsidRPr="00FE7175" w:rsidRDefault="00545CA3" w:rsidP="008678D3">
            <w:pPr>
              <w:rPr>
                <w:b/>
                <w:bCs/>
                <w:sz w:val="28"/>
                <w:szCs w:val="24"/>
              </w:rPr>
            </w:pPr>
            <w:r w:rsidRPr="00FE7175">
              <w:rPr>
                <w:b/>
                <w:bCs/>
                <w:sz w:val="28"/>
                <w:szCs w:val="24"/>
              </w:rPr>
              <w:t xml:space="preserve">          1</w:t>
            </w:r>
            <w:r w:rsidR="0014166C">
              <w:rPr>
                <w:b/>
                <w:bCs/>
                <w:sz w:val="28"/>
                <w:szCs w:val="24"/>
              </w:rPr>
              <w:t>4</w:t>
            </w:r>
            <w:r w:rsidRPr="00FE7175">
              <w:rPr>
                <w:b/>
                <w:bCs/>
                <w:sz w:val="28"/>
                <w:szCs w:val="24"/>
              </w:rPr>
              <w:t>%</w:t>
            </w:r>
          </w:p>
        </w:tc>
      </w:tr>
      <w:tr w:rsidR="00545CA3" w:rsidRPr="00FE7175" w14:paraId="5F07B4EE" w14:textId="77777777" w:rsidTr="008678D3">
        <w:trPr>
          <w:trHeight w:val="552"/>
        </w:trPr>
        <w:tc>
          <w:tcPr>
            <w:tcW w:w="2808" w:type="dxa"/>
          </w:tcPr>
          <w:p w14:paraId="4BCB5AF1" w14:textId="77777777" w:rsidR="00545CA3" w:rsidRPr="00FE7175" w:rsidRDefault="00545CA3" w:rsidP="008678D3">
            <w:pPr>
              <w:keepNext/>
              <w:outlineLvl w:val="2"/>
              <w:rPr>
                <w:b/>
                <w:bCs/>
                <w:sz w:val="24"/>
                <w:szCs w:val="24"/>
              </w:rPr>
            </w:pPr>
            <w:r w:rsidRPr="00FE7175">
              <w:rPr>
                <w:b/>
                <w:bCs/>
                <w:sz w:val="24"/>
                <w:szCs w:val="24"/>
              </w:rPr>
              <w:t>Extremely Low</w:t>
            </w:r>
          </w:p>
          <w:p w14:paraId="536CAB56" w14:textId="77777777" w:rsidR="00545CA3" w:rsidRPr="00FE7175" w:rsidRDefault="00545CA3" w:rsidP="008678D3">
            <w:pPr>
              <w:rPr>
                <w:b/>
                <w:bCs/>
                <w:sz w:val="24"/>
                <w:szCs w:val="24"/>
              </w:rPr>
            </w:pPr>
            <w:r w:rsidRPr="00FE7175">
              <w:rPr>
                <w:b/>
                <w:bCs/>
                <w:sz w:val="24"/>
                <w:szCs w:val="24"/>
              </w:rPr>
              <w:t>Income &lt; = 30% AMI</w:t>
            </w:r>
          </w:p>
        </w:tc>
        <w:tc>
          <w:tcPr>
            <w:tcW w:w="2263" w:type="dxa"/>
          </w:tcPr>
          <w:p w14:paraId="0AF5EFA4" w14:textId="08AAB604" w:rsidR="00545CA3" w:rsidRPr="00FE7175" w:rsidRDefault="00A86BA1" w:rsidP="008D0BA1">
            <w:pPr>
              <w:jc w:val="center"/>
              <w:rPr>
                <w:b/>
                <w:bCs/>
                <w:sz w:val="28"/>
                <w:szCs w:val="24"/>
              </w:rPr>
            </w:pPr>
            <w:r>
              <w:rPr>
                <w:b/>
                <w:bCs/>
                <w:sz w:val="28"/>
                <w:szCs w:val="24"/>
              </w:rPr>
              <w:t>310</w:t>
            </w:r>
          </w:p>
        </w:tc>
        <w:tc>
          <w:tcPr>
            <w:tcW w:w="2268" w:type="dxa"/>
          </w:tcPr>
          <w:p w14:paraId="17F7218D" w14:textId="6BB83C5C" w:rsidR="00545CA3" w:rsidRPr="00FE7175" w:rsidRDefault="00545CA3" w:rsidP="008678D3">
            <w:pPr>
              <w:rPr>
                <w:b/>
                <w:bCs/>
                <w:sz w:val="28"/>
                <w:szCs w:val="24"/>
              </w:rPr>
            </w:pPr>
            <w:r w:rsidRPr="00FE7175">
              <w:rPr>
                <w:b/>
                <w:bCs/>
                <w:sz w:val="28"/>
                <w:szCs w:val="24"/>
              </w:rPr>
              <w:t xml:space="preserve">        </w:t>
            </w:r>
            <w:r>
              <w:rPr>
                <w:b/>
                <w:bCs/>
                <w:sz w:val="28"/>
                <w:szCs w:val="24"/>
              </w:rPr>
              <w:t xml:space="preserve"> </w:t>
            </w:r>
            <w:r w:rsidR="008D0BA1">
              <w:rPr>
                <w:b/>
                <w:bCs/>
                <w:sz w:val="28"/>
                <w:szCs w:val="24"/>
              </w:rPr>
              <w:t>81</w:t>
            </w:r>
            <w:r w:rsidRPr="00FE7175">
              <w:rPr>
                <w:b/>
                <w:bCs/>
                <w:sz w:val="28"/>
                <w:szCs w:val="24"/>
              </w:rPr>
              <w:t>%</w:t>
            </w:r>
          </w:p>
        </w:tc>
        <w:tc>
          <w:tcPr>
            <w:tcW w:w="2237" w:type="dxa"/>
          </w:tcPr>
          <w:p w14:paraId="7ECECFD2"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0C01BDAA" w14:textId="77777777" w:rsidTr="008678D3">
        <w:trPr>
          <w:trHeight w:val="519"/>
        </w:trPr>
        <w:tc>
          <w:tcPr>
            <w:tcW w:w="2808" w:type="dxa"/>
          </w:tcPr>
          <w:p w14:paraId="45B5023A" w14:textId="77777777" w:rsidR="00545CA3" w:rsidRPr="00FE7175" w:rsidRDefault="00545CA3" w:rsidP="008678D3">
            <w:pPr>
              <w:keepNext/>
              <w:outlineLvl w:val="2"/>
              <w:rPr>
                <w:b/>
                <w:bCs/>
                <w:sz w:val="24"/>
                <w:szCs w:val="24"/>
              </w:rPr>
            </w:pPr>
            <w:r w:rsidRPr="00FE7175">
              <w:rPr>
                <w:b/>
                <w:bCs/>
                <w:sz w:val="24"/>
                <w:szCs w:val="24"/>
              </w:rPr>
              <w:t>Very Low Income</w:t>
            </w:r>
          </w:p>
          <w:p w14:paraId="4C2336E6" w14:textId="77777777" w:rsidR="00545CA3" w:rsidRPr="00FE7175" w:rsidRDefault="00545CA3" w:rsidP="008678D3">
            <w:pPr>
              <w:rPr>
                <w:b/>
                <w:bCs/>
                <w:sz w:val="24"/>
                <w:szCs w:val="24"/>
              </w:rPr>
            </w:pPr>
            <w:r w:rsidRPr="00FE7175">
              <w:rPr>
                <w:b/>
                <w:bCs/>
                <w:sz w:val="24"/>
                <w:szCs w:val="24"/>
              </w:rPr>
              <w:t>(&lt;30% but &lt;=50% AMI)</w:t>
            </w:r>
          </w:p>
        </w:tc>
        <w:tc>
          <w:tcPr>
            <w:tcW w:w="2263" w:type="dxa"/>
          </w:tcPr>
          <w:p w14:paraId="7DFDE87F" w14:textId="4F40AC2D" w:rsidR="00545CA3" w:rsidRPr="00FE7175" w:rsidRDefault="00545CA3" w:rsidP="008678D3">
            <w:pPr>
              <w:rPr>
                <w:b/>
                <w:bCs/>
                <w:sz w:val="28"/>
                <w:szCs w:val="24"/>
              </w:rPr>
            </w:pPr>
            <w:r>
              <w:rPr>
                <w:b/>
                <w:bCs/>
                <w:sz w:val="28"/>
                <w:szCs w:val="24"/>
              </w:rPr>
              <w:t xml:space="preserve">         </w:t>
            </w:r>
            <w:r w:rsidR="00A86BA1">
              <w:rPr>
                <w:b/>
                <w:bCs/>
                <w:sz w:val="28"/>
                <w:szCs w:val="24"/>
              </w:rPr>
              <w:t xml:space="preserve">  59</w:t>
            </w:r>
          </w:p>
        </w:tc>
        <w:tc>
          <w:tcPr>
            <w:tcW w:w="2268" w:type="dxa"/>
          </w:tcPr>
          <w:p w14:paraId="10CD5344" w14:textId="286271A5" w:rsidR="00545CA3" w:rsidRPr="00FE7175" w:rsidRDefault="00545CA3" w:rsidP="008678D3">
            <w:pPr>
              <w:rPr>
                <w:b/>
                <w:bCs/>
                <w:sz w:val="28"/>
                <w:szCs w:val="24"/>
              </w:rPr>
            </w:pPr>
            <w:r>
              <w:rPr>
                <w:b/>
                <w:bCs/>
                <w:sz w:val="28"/>
                <w:szCs w:val="24"/>
              </w:rPr>
              <w:t xml:space="preserve">         1</w:t>
            </w:r>
            <w:r w:rsidR="00A86BA1">
              <w:rPr>
                <w:b/>
                <w:bCs/>
                <w:sz w:val="28"/>
                <w:szCs w:val="24"/>
              </w:rPr>
              <w:t>6</w:t>
            </w:r>
            <w:r w:rsidRPr="00FE7175">
              <w:rPr>
                <w:b/>
                <w:bCs/>
                <w:sz w:val="28"/>
                <w:szCs w:val="24"/>
              </w:rPr>
              <w:t>%</w:t>
            </w:r>
          </w:p>
        </w:tc>
        <w:tc>
          <w:tcPr>
            <w:tcW w:w="2237" w:type="dxa"/>
          </w:tcPr>
          <w:p w14:paraId="30000662"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61D21413" w14:textId="77777777" w:rsidTr="008678D3">
        <w:trPr>
          <w:trHeight w:val="519"/>
        </w:trPr>
        <w:tc>
          <w:tcPr>
            <w:tcW w:w="2808" w:type="dxa"/>
          </w:tcPr>
          <w:p w14:paraId="39D5D0FD" w14:textId="77777777" w:rsidR="00545CA3" w:rsidRPr="00FE7175" w:rsidRDefault="00545CA3" w:rsidP="008678D3">
            <w:pPr>
              <w:keepNext/>
              <w:outlineLvl w:val="2"/>
              <w:rPr>
                <w:b/>
                <w:bCs/>
                <w:sz w:val="24"/>
                <w:szCs w:val="24"/>
              </w:rPr>
            </w:pPr>
            <w:r w:rsidRPr="00FE7175">
              <w:rPr>
                <w:b/>
                <w:bCs/>
                <w:sz w:val="24"/>
                <w:szCs w:val="24"/>
              </w:rPr>
              <w:t>Low Income</w:t>
            </w:r>
          </w:p>
          <w:p w14:paraId="5ABF5685" w14:textId="77777777" w:rsidR="00545CA3" w:rsidRPr="00FE7175" w:rsidRDefault="00545CA3" w:rsidP="008678D3">
            <w:pPr>
              <w:rPr>
                <w:b/>
                <w:bCs/>
                <w:sz w:val="24"/>
                <w:szCs w:val="24"/>
              </w:rPr>
            </w:pPr>
            <w:r w:rsidRPr="00FE7175">
              <w:rPr>
                <w:b/>
                <w:bCs/>
                <w:sz w:val="24"/>
                <w:szCs w:val="24"/>
              </w:rPr>
              <w:t>(&gt;50% but &lt;80% AMI)</w:t>
            </w:r>
          </w:p>
        </w:tc>
        <w:tc>
          <w:tcPr>
            <w:tcW w:w="2263" w:type="dxa"/>
          </w:tcPr>
          <w:p w14:paraId="796719A2" w14:textId="0A4347EA" w:rsidR="00545CA3" w:rsidRPr="00FE7175" w:rsidRDefault="00545CA3" w:rsidP="008678D3">
            <w:pPr>
              <w:rPr>
                <w:b/>
                <w:bCs/>
                <w:sz w:val="28"/>
                <w:szCs w:val="24"/>
              </w:rPr>
            </w:pPr>
            <w:r w:rsidRPr="00FE7175">
              <w:rPr>
                <w:b/>
                <w:bCs/>
                <w:sz w:val="28"/>
                <w:szCs w:val="24"/>
              </w:rPr>
              <w:t xml:space="preserve">        </w:t>
            </w:r>
            <w:r>
              <w:rPr>
                <w:b/>
                <w:bCs/>
                <w:sz w:val="28"/>
                <w:szCs w:val="24"/>
              </w:rPr>
              <w:t xml:space="preserve">   </w:t>
            </w:r>
            <w:r w:rsidR="00A86BA1">
              <w:rPr>
                <w:b/>
                <w:bCs/>
                <w:sz w:val="28"/>
                <w:szCs w:val="24"/>
              </w:rPr>
              <w:t>16</w:t>
            </w:r>
          </w:p>
        </w:tc>
        <w:tc>
          <w:tcPr>
            <w:tcW w:w="2268" w:type="dxa"/>
          </w:tcPr>
          <w:p w14:paraId="034F5C95" w14:textId="4778C694" w:rsidR="00545CA3" w:rsidRPr="00FE7175" w:rsidRDefault="00545CA3" w:rsidP="008678D3">
            <w:pPr>
              <w:rPr>
                <w:b/>
                <w:bCs/>
                <w:sz w:val="28"/>
                <w:szCs w:val="24"/>
              </w:rPr>
            </w:pPr>
            <w:r w:rsidRPr="00FE7175">
              <w:rPr>
                <w:b/>
                <w:bCs/>
                <w:sz w:val="28"/>
                <w:szCs w:val="24"/>
              </w:rPr>
              <w:t xml:space="preserve">        </w:t>
            </w:r>
            <w:r>
              <w:rPr>
                <w:b/>
                <w:bCs/>
                <w:sz w:val="28"/>
                <w:szCs w:val="24"/>
              </w:rPr>
              <w:t xml:space="preserve">   </w:t>
            </w:r>
            <w:r w:rsidR="00A86BA1">
              <w:rPr>
                <w:b/>
                <w:bCs/>
                <w:sz w:val="28"/>
                <w:szCs w:val="24"/>
              </w:rPr>
              <w:t>5</w:t>
            </w:r>
            <w:r>
              <w:rPr>
                <w:b/>
                <w:bCs/>
                <w:sz w:val="28"/>
                <w:szCs w:val="24"/>
              </w:rPr>
              <w:t>%</w:t>
            </w:r>
          </w:p>
        </w:tc>
        <w:tc>
          <w:tcPr>
            <w:tcW w:w="2237" w:type="dxa"/>
          </w:tcPr>
          <w:p w14:paraId="169F7601" w14:textId="77777777" w:rsidR="00545CA3" w:rsidRPr="00FE7175" w:rsidRDefault="00545CA3" w:rsidP="008678D3">
            <w:pPr>
              <w:rPr>
                <w:b/>
                <w:bCs/>
                <w:color w:val="333333"/>
                <w:sz w:val="28"/>
                <w:szCs w:val="24"/>
              </w:rPr>
            </w:pPr>
            <w:r w:rsidRPr="00FE7175">
              <w:rPr>
                <w:b/>
                <w:bCs/>
                <w:color w:val="333333"/>
                <w:sz w:val="28"/>
                <w:szCs w:val="24"/>
              </w:rPr>
              <w:t xml:space="preserve">           N/A</w:t>
            </w:r>
          </w:p>
          <w:p w14:paraId="7E7ECED7" w14:textId="77777777" w:rsidR="00545CA3" w:rsidRPr="00FE7175" w:rsidRDefault="00545CA3" w:rsidP="008678D3">
            <w:pPr>
              <w:rPr>
                <w:b/>
                <w:bCs/>
                <w:color w:val="333333"/>
                <w:sz w:val="28"/>
                <w:szCs w:val="24"/>
              </w:rPr>
            </w:pPr>
          </w:p>
        </w:tc>
      </w:tr>
      <w:tr w:rsidR="00545CA3" w:rsidRPr="00FE7175" w14:paraId="3EC957F0" w14:textId="77777777" w:rsidTr="008678D3">
        <w:trPr>
          <w:trHeight w:val="519"/>
        </w:trPr>
        <w:tc>
          <w:tcPr>
            <w:tcW w:w="2808" w:type="dxa"/>
          </w:tcPr>
          <w:p w14:paraId="5359146A" w14:textId="77777777" w:rsidR="00545CA3" w:rsidRPr="00FE7175" w:rsidRDefault="00545CA3" w:rsidP="008678D3">
            <w:pPr>
              <w:keepNext/>
              <w:outlineLvl w:val="2"/>
              <w:rPr>
                <w:b/>
                <w:bCs/>
                <w:sz w:val="24"/>
                <w:szCs w:val="24"/>
              </w:rPr>
            </w:pPr>
            <w:r w:rsidRPr="00FE7175">
              <w:rPr>
                <w:b/>
                <w:bCs/>
                <w:sz w:val="24"/>
                <w:szCs w:val="24"/>
              </w:rPr>
              <w:t>Families with children</w:t>
            </w:r>
          </w:p>
        </w:tc>
        <w:tc>
          <w:tcPr>
            <w:tcW w:w="2263" w:type="dxa"/>
          </w:tcPr>
          <w:p w14:paraId="1B70F57C" w14:textId="38CAEEF0" w:rsidR="00545CA3" w:rsidRPr="00FE7175" w:rsidRDefault="00545CA3" w:rsidP="008678D3">
            <w:pPr>
              <w:rPr>
                <w:b/>
                <w:bCs/>
                <w:sz w:val="28"/>
                <w:szCs w:val="24"/>
              </w:rPr>
            </w:pPr>
            <w:r w:rsidRPr="00FE7175">
              <w:rPr>
                <w:b/>
                <w:bCs/>
                <w:sz w:val="28"/>
                <w:szCs w:val="24"/>
              </w:rPr>
              <w:t xml:space="preserve">       </w:t>
            </w:r>
            <w:r>
              <w:rPr>
                <w:b/>
                <w:bCs/>
                <w:sz w:val="28"/>
                <w:szCs w:val="24"/>
              </w:rPr>
              <w:t xml:space="preserve">  </w:t>
            </w:r>
            <w:r w:rsidR="00A86BA1">
              <w:rPr>
                <w:b/>
                <w:bCs/>
                <w:sz w:val="28"/>
                <w:szCs w:val="24"/>
              </w:rPr>
              <w:t>202</w:t>
            </w:r>
          </w:p>
        </w:tc>
        <w:tc>
          <w:tcPr>
            <w:tcW w:w="2268" w:type="dxa"/>
          </w:tcPr>
          <w:p w14:paraId="57865AC1" w14:textId="4C6C8D0A" w:rsidR="00545CA3" w:rsidRPr="00FE7175" w:rsidRDefault="00545CA3" w:rsidP="008678D3">
            <w:pPr>
              <w:rPr>
                <w:b/>
                <w:bCs/>
                <w:sz w:val="28"/>
                <w:szCs w:val="24"/>
              </w:rPr>
            </w:pPr>
            <w:r w:rsidRPr="00FE7175">
              <w:rPr>
                <w:b/>
                <w:bCs/>
                <w:sz w:val="28"/>
                <w:szCs w:val="24"/>
              </w:rPr>
              <w:t xml:space="preserve">         </w:t>
            </w:r>
            <w:r w:rsidR="00A86BA1">
              <w:rPr>
                <w:b/>
                <w:bCs/>
                <w:sz w:val="28"/>
                <w:szCs w:val="24"/>
              </w:rPr>
              <w:t>53</w:t>
            </w:r>
            <w:r w:rsidRPr="00FE7175">
              <w:rPr>
                <w:b/>
                <w:bCs/>
                <w:sz w:val="28"/>
                <w:szCs w:val="24"/>
              </w:rPr>
              <w:t>%</w:t>
            </w:r>
          </w:p>
        </w:tc>
        <w:tc>
          <w:tcPr>
            <w:tcW w:w="2237" w:type="dxa"/>
          </w:tcPr>
          <w:p w14:paraId="58548D9B"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21B9EBB7" w14:textId="77777777" w:rsidTr="008678D3">
        <w:trPr>
          <w:trHeight w:val="352"/>
        </w:trPr>
        <w:tc>
          <w:tcPr>
            <w:tcW w:w="2808" w:type="dxa"/>
          </w:tcPr>
          <w:p w14:paraId="4D3F69DA" w14:textId="77777777" w:rsidR="00545CA3" w:rsidRPr="00FE7175" w:rsidRDefault="00545CA3" w:rsidP="008678D3">
            <w:pPr>
              <w:keepNext/>
              <w:outlineLvl w:val="2"/>
              <w:rPr>
                <w:b/>
                <w:bCs/>
                <w:sz w:val="24"/>
                <w:szCs w:val="24"/>
              </w:rPr>
            </w:pPr>
            <w:r w:rsidRPr="00FE7175">
              <w:rPr>
                <w:b/>
                <w:bCs/>
                <w:sz w:val="24"/>
                <w:szCs w:val="24"/>
              </w:rPr>
              <w:t>Elderly Families</w:t>
            </w:r>
          </w:p>
        </w:tc>
        <w:tc>
          <w:tcPr>
            <w:tcW w:w="2263" w:type="dxa"/>
          </w:tcPr>
          <w:p w14:paraId="14CCBDF8" w14:textId="09A98D9A" w:rsidR="00545CA3" w:rsidRPr="00FE7175" w:rsidRDefault="00545CA3" w:rsidP="008678D3">
            <w:pPr>
              <w:jc w:val="both"/>
              <w:rPr>
                <w:b/>
                <w:bCs/>
                <w:sz w:val="28"/>
                <w:szCs w:val="24"/>
              </w:rPr>
            </w:pPr>
            <w:r>
              <w:rPr>
                <w:b/>
                <w:bCs/>
                <w:sz w:val="28"/>
                <w:szCs w:val="24"/>
              </w:rPr>
              <w:t xml:space="preserve">          </w:t>
            </w:r>
            <w:r w:rsidR="00A86BA1">
              <w:rPr>
                <w:b/>
                <w:bCs/>
                <w:sz w:val="28"/>
                <w:szCs w:val="24"/>
              </w:rPr>
              <w:t xml:space="preserve"> 31</w:t>
            </w:r>
          </w:p>
        </w:tc>
        <w:tc>
          <w:tcPr>
            <w:tcW w:w="2268" w:type="dxa"/>
          </w:tcPr>
          <w:p w14:paraId="0DA08A8B" w14:textId="3DFE73F9" w:rsidR="00545CA3" w:rsidRPr="00FE7175" w:rsidRDefault="00545CA3" w:rsidP="008678D3">
            <w:pPr>
              <w:rPr>
                <w:b/>
                <w:bCs/>
                <w:sz w:val="28"/>
                <w:szCs w:val="24"/>
              </w:rPr>
            </w:pPr>
            <w:r>
              <w:rPr>
                <w:b/>
                <w:bCs/>
                <w:sz w:val="28"/>
                <w:szCs w:val="24"/>
              </w:rPr>
              <w:t xml:space="preserve">           </w:t>
            </w:r>
            <w:r w:rsidR="00A86BA1">
              <w:rPr>
                <w:b/>
                <w:bCs/>
                <w:sz w:val="28"/>
                <w:szCs w:val="24"/>
              </w:rPr>
              <w:t>8</w:t>
            </w:r>
            <w:r w:rsidRPr="00FE7175">
              <w:rPr>
                <w:b/>
                <w:bCs/>
                <w:sz w:val="28"/>
                <w:szCs w:val="24"/>
              </w:rPr>
              <w:t>%</w:t>
            </w:r>
          </w:p>
        </w:tc>
        <w:tc>
          <w:tcPr>
            <w:tcW w:w="2237" w:type="dxa"/>
          </w:tcPr>
          <w:p w14:paraId="62EFB9DB"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36E11DC6" w14:textId="77777777" w:rsidTr="008678D3">
        <w:trPr>
          <w:trHeight w:val="359"/>
        </w:trPr>
        <w:tc>
          <w:tcPr>
            <w:tcW w:w="2808" w:type="dxa"/>
          </w:tcPr>
          <w:p w14:paraId="74948732" w14:textId="77777777" w:rsidR="00545CA3" w:rsidRPr="00FE7175" w:rsidRDefault="00545CA3" w:rsidP="008678D3">
            <w:pPr>
              <w:keepNext/>
              <w:outlineLvl w:val="2"/>
              <w:rPr>
                <w:b/>
                <w:bCs/>
                <w:sz w:val="24"/>
                <w:szCs w:val="24"/>
              </w:rPr>
            </w:pPr>
            <w:r w:rsidRPr="00FE7175">
              <w:rPr>
                <w:b/>
                <w:bCs/>
                <w:sz w:val="24"/>
                <w:szCs w:val="24"/>
              </w:rPr>
              <w:t>Families with Disabilities</w:t>
            </w:r>
          </w:p>
        </w:tc>
        <w:tc>
          <w:tcPr>
            <w:tcW w:w="2263" w:type="dxa"/>
          </w:tcPr>
          <w:p w14:paraId="01138074" w14:textId="503F0FF3" w:rsidR="00545CA3" w:rsidRPr="00FE7175" w:rsidRDefault="00545CA3" w:rsidP="008678D3">
            <w:pPr>
              <w:jc w:val="both"/>
              <w:rPr>
                <w:b/>
                <w:bCs/>
                <w:sz w:val="28"/>
                <w:szCs w:val="24"/>
              </w:rPr>
            </w:pPr>
            <w:r>
              <w:rPr>
                <w:b/>
                <w:bCs/>
                <w:sz w:val="28"/>
                <w:szCs w:val="24"/>
              </w:rPr>
              <w:t xml:space="preserve">        </w:t>
            </w:r>
            <w:r w:rsidR="00A86BA1">
              <w:rPr>
                <w:b/>
                <w:bCs/>
                <w:sz w:val="28"/>
                <w:szCs w:val="24"/>
              </w:rPr>
              <w:t xml:space="preserve">   58</w:t>
            </w:r>
          </w:p>
        </w:tc>
        <w:tc>
          <w:tcPr>
            <w:tcW w:w="2268" w:type="dxa"/>
          </w:tcPr>
          <w:p w14:paraId="64339C35" w14:textId="12B79D33" w:rsidR="00545CA3" w:rsidRPr="00FE7175" w:rsidRDefault="00545CA3" w:rsidP="008678D3">
            <w:pPr>
              <w:rPr>
                <w:b/>
                <w:bCs/>
                <w:sz w:val="28"/>
                <w:szCs w:val="24"/>
              </w:rPr>
            </w:pPr>
            <w:r w:rsidRPr="00FE7175">
              <w:rPr>
                <w:b/>
                <w:bCs/>
                <w:sz w:val="28"/>
                <w:szCs w:val="24"/>
              </w:rPr>
              <w:t xml:space="preserve">         </w:t>
            </w:r>
            <w:r w:rsidR="00A86BA1">
              <w:rPr>
                <w:b/>
                <w:bCs/>
                <w:sz w:val="28"/>
                <w:szCs w:val="24"/>
              </w:rPr>
              <w:t>15</w:t>
            </w:r>
            <w:r w:rsidRPr="00FE7175">
              <w:rPr>
                <w:b/>
                <w:bCs/>
                <w:sz w:val="28"/>
                <w:szCs w:val="24"/>
              </w:rPr>
              <w:t>%</w:t>
            </w:r>
          </w:p>
        </w:tc>
        <w:tc>
          <w:tcPr>
            <w:tcW w:w="2237" w:type="dxa"/>
          </w:tcPr>
          <w:p w14:paraId="2AFC94B1"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2CD8A349" w14:textId="77777777" w:rsidTr="008678D3">
        <w:trPr>
          <w:trHeight w:val="350"/>
        </w:trPr>
        <w:tc>
          <w:tcPr>
            <w:tcW w:w="2808" w:type="dxa"/>
          </w:tcPr>
          <w:p w14:paraId="753FF5BD" w14:textId="77777777" w:rsidR="00545CA3" w:rsidRPr="00FE7175" w:rsidRDefault="00545CA3" w:rsidP="008678D3">
            <w:pPr>
              <w:keepNext/>
              <w:outlineLvl w:val="2"/>
              <w:rPr>
                <w:b/>
                <w:bCs/>
                <w:sz w:val="24"/>
                <w:szCs w:val="24"/>
              </w:rPr>
            </w:pPr>
            <w:r w:rsidRPr="00FE7175">
              <w:rPr>
                <w:b/>
                <w:bCs/>
                <w:sz w:val="24"/>
                <w:szCs w:val="24"/>
              </w:rPr>
              <w:t>Race/ethnicity  *1</w:t>
            </w:r>
          </w:p>
        </w:tc>
        <w:tc>
          <w:tcPr>
            <w:tcW w:w="2263" w:type="dxa"/>
          </w:tcPr>
          <w:p w14:paraId="31C3586F" w14:textId="41F41189" w:rsidR="00545CA3" w:rsidRPr="00FE7175" w:rsidRDefault="00545CA3" w:rsidP="008678D3">
            <w:pPr>
              <w:rPr>
                <w:b/>
                <w:bCs/>
                <w:sz w:val="28"/>
                <w:szCs w:val="24"/>
              </w:rPr>
            </w:pPr>
            <w:r w:rsidRPr="00FE7175">
              <w:rPr>
                <w:b/>
                <w:bCs/>
                <w:sz w:val="28"/>
                <w:szCs w:val="24"/>
              </w:rPr>
              <w:t xml:space="preserve">      </w:t>
            </w:r>
            <w:r>
              <w:rPr>
                <w:b/>
                <w:bCs/>
                <w:sz w:val="28"/>
                <w:szCs w:val="24"/>
              </w:rPr>
              <w:t xml:space="preserve">  </w:t>
            </w:r>
            <w:r w:rsidR="00A86BA1">
              <w:rPr>
                <w:b/>
                <w:bCs/>
                <w:sz w:val="28"/>
                <w:szCs w:val="24"/>
              </w:rPr>
              <w:t xml:space="preserve">  116</w:t>
            </w:r>
            <w:r>
              <w:rPr>
                <w:b/>
                <w:bCs/>
                <w:sz w:val="28"/>
                <w:szCs w:val="24"/>
              </w:rPr>
              <w:t xml:space="preserve">  </w:t>
            </w:r>
          </w:p>
        </w:tc>
        <w:tc>
          <w:tcPr>
            <w:tcW w:w="2268" w:type="dxa"/>
          </w:tcPr>
          <w:p w14:paraId="2E246F12" w14:textId="3B663B44" w:rsidR="00545CA3" w:rsidRPr="00FE7175" w:rsidRDefault="00545CA3" w:rsidP="008678D3">
            <w:pPr>
              <w:rPr>
                <w:b/>
                <w:bCs/>
                <w:sz w:val="28"/>
                <w:szCs w:val="24"/>
              </w:rPr>
            </w:pPr>
            <w:r w:rsidRPr="00FE7175">
              <w:rPr>
                <w:b/>
                <w:bCs/>
                <w:sz w:val="28"/>
                <w:szCs w:val="24"/>
              </w:rPr>
              <w:t xml:space="preserve">        </w:t>
            </w:r>
            <w:r>
              <w:rPr>
                <w:b/>
                <w:bCs/>
                <w:sz w:val="28"/>
                <w:szCs w:val="24"/>
              </w:rPr>
              <w:t xml:space="preserve"> </w:t>
            </w:r>
            <w:r w:rsidR="00A86BA1">
              <w:rPr>
                <w:b/>
                <w:bCs/>
                <w:sz w:val="28"/>
                <w:szCs w:val="24"/>
              </w:rPr>
              <w:t>31</w:t>
            </w:r>
            <w:r w:rsidRPr="00FE7175">
              <w:rPr>
                <w:b/>
                <w:bCs/>
                <w:sz w:val="28"/>
                <w:szCs w:val="24"/>
              </w:rPr>
              <w:t>%</w:t>
            </w:r>
          </w:p>
        </w:tc>
        <w:tc>
          <w:tcPr>
            <w:tcW w:w="2237" w:type="dxa"/>
          </w:tcPr>
          <w:p w14:paraId="46C5C9B9"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419CBC15" w14:textId="77777777" w:rsidTr="008678D3">
        <w:trPr>
          <w:trHeight w:val="359"/>
        </w:trPr>
        <w:tc>
          <w:tcPr>
            <w:tcW w:w="2808" w:type="dxa"/>
          </w:tcPr>
          <w:p w14:paraId="0DFD02A3" w14:textId="77777777" w:rsidR="00545CA3" w:rsidRPr="00FE7175" w:rsidRDefault="00545CA3" w:rsidP="008678D3">
            <w:pPr>
              <w:rPr>
                <w:b/>
                <w:bCs/>
                <w:sz w:val="24"/>
                <w:szCs w:val="24"/>
              </w:rPr>
            </w:pPr>
            <w:r w:rsidRPr="00FE7175">
              <w:rPr>
                <w:b/>
                <w:bCs/>
                <w:sz w:val="24"/>
                <w:szCs w:val="24"/>
              </w:rPr>
              <w:t>Race/ethnicity  *2</w:t>
            </w:r>
          </w:p>
        </w:tc>
        <w:tc>
          <w:tcPr>
            <w:tcW w:w="2263" w:type="dxa"/>
          </w:tcPr>
          <w:p w14:paraId="3E5AD5E5" w14:textId="0F2CC639" w:rsidR="00545CA3" w:rsidRPr="00FE7175" w:rsidRDefault="00545CA3" w:rsidP="008678D3">
            <w:pPr>
              <w:rPr>
                <w:b/>
                <w:bCs/>
                <w:sz w:val="28"/>
                <w:szCs w:val="24"/>
              </w:rPr>
            </w:pPr>
            <w:r w:rsidRPr="00FE7175">
              <w:rPr>
                <w:b/>
                <w:bCs/>
                <w:sz w:val="28"/>
                <w:szCs w:val="24"/>
              </w:rPr>
              <w:t xml:space="preserve">    </w:t>
            </w:r>
            <w:r>
              <w:rPr>
                <w:b/>
                <w:bCs/>
                <w:sz w:val="28"/>
                <w:szCs w:val="24"/>
              </w:rPr>
              <w:t xml:space="preserve">    </w:t>
            </w:r>
            <w:r w:rsidR="00A86BA1">
              <w:rPr>
                <w:b/>
                <w:bCs/>
                <w:sz w:val="28"/>
                <w:szCs w:val="24"/>
              </w:rPr>
              <w:t xml:space="preserve">  252</w:t>
            </w:r>
          </w:p>
        </w:tc>
        <w:tc>
          <w:tcPr>
            <w:tcW w:w="2268" w:type="dxa"/>
          </w:tcPr>
          <w:p w14:paraId="3DCC9240" w14:textId="1D594B8A" w:rsidR="00545CA3" w:rsidRPr="00FE7175" w:rsidRDefault="00545CA3" w:rsidP="008678D3">
            <w:pPr>
              <w:rPr>
                <w:b/>
                <w:bCs/>
                <w:sz w:val="28"/>
                <w:szCs w:val="24"/>
              </w:rPr>
            </w:pPr>
            <w:r w:rsidRPr="00FE7175">
              <w:rPr>
                <w:b/>
                <w:bCs/>
                <w:sz w:val="28"/>
                <w:szCs w:val="24"/>
              </w:rPr>
              <w:t xml:space="preserve">        </w:t>
            </w:r>
            <w:r w:rsidR="008D0BA1">
              <w:rPr>
                <w:b/>
                <w:bCs/>
                <w:sz w:val="28"/>
                <w:szCs w:val="24"/>
              </w:rPr>
              <w:t xml:space="preserve"> 66</w:t>
            </w:r>
            <w:r w:rsidRPr="00FE7175">
              <w:rPr>
                <w:b/>
                <w:bCs/>
                <w:sz w:val="28"/>
                <w:szCs w:val="24"/>
              </w:rPr>
              <w:t>%</w:t>
            </w:r>
          </w:p>
        </w:tc>
        <w:tc>
          <w:tcPr>
            <w:tcW w:w="2237" w:type="dxa"/>
          </w:tcPr>
          <w:p w14:paraId="6C1375D7"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2D0332AE" w14:textId="77777777" w:rsidTr="008678D3">
        <w:trPr>
          <w:trHeight w:val="301"/>
        </w:trPr>
        <w:tc>
          <w:tcPr>
            <w:tcW w:w="2808" w:type="dxa"/>
          </w:tcPr>
          <w:p w14:paraId="34E83896" w14:textId="77777777" w:rsidR="00545CA3" w:rsidRPr="00FE7175" w:rsidRDefault="00545CA3" w:rsidP="008678D3">
            <w:pPr>
              <w:keepNext/>
              <w:outlineLvl w:val="2"/>
              <w:rPr>
                <w:b/>
                <w:bCs/>
                <w:sz w:val="24"/>
                <w:szCs w:val="24"/>
              </w:rPr>
            </w:pPr>
            <w:r w:rsidRPr="00FE7175">
              <w:rPr>
                <w:b/>
                <w:bCs/>
                <w:sz w:val="24"/>
                <w:szCs w:val="24"/>
              </w:rPr>
              <w:t>Race/ethnicity  *3</w:t>
            </w:r>
          </w:p>
        </w:tc>
        <w:tc>
          <w:tcPr>
            <w:tcW w:w="2263" w:type="dxa"/>
          </w:tcPr>
          <w:p w14:paraId="4BCFACDB" w14:textId="298FB46E" w:rsidR="00545CA3" w:rsidRPr="00FE7175" w:rsidRDefault="00545CA3" w:rsidP="008678D3">
            <w:pPr>
              <w:rPr>
                <w:b/>
                <w:bCs/>
                <w:sz w:val="28"/>
                <w:szCs w:val="24"/>
              </w:rPr>
            </w:pPr>
            <w:r w:rsidRPr="00FE7175">
              <w:rPr>
                <w:b/>
                <w:bCs/>
                <w:sz w:val="28"/>
                <w:szCs w:val="24"/>
              </w:rPr>
              <w:t xml:space="preserve">         </w:t>
            </w:r>
            <w:r>
              <w:rPr>
                <w:b/>
                <w:bCs/>
                <w:sz w:val="28"/>
                <w:szCs w:val="24"/>
              </w:rPr>
              <w:t xml:space="preserve"> </w:t>
            </w:r>
            <w:r w:rsidR="00A86BA1">
              <w:rPr>
                <w:b/>
                <w:bCs/>
                <w:sz w:val="28"/>
                <w:szCs w:val="24"/>
              </w:rPr>
              <w:t xml:space="preserve">  15</w:t>
            </w:r>
          </w:p>
        </w:tc>
        <w:tc>
          <w:tcPr>
            <w:tcW w:w="2268" w:type="dxa"/>
          </w:tcPr>
          <w:p w14:paraId="792729A4" w14:textId="530D5775" w:rsidR="00545CA3" w:rsidRPr="00FE7175" w:rsidRDefault="00545CA3" w:rsidP="008678D3">
            <w:pPr>
              <w:rPr>
                <w:b/>
                <w:bCs/>
                <w:sz w:val="28"/>
                <w:szCs w:val="24"/>
              </w:rPr>
            </w:pPr>
            <w:r w:rsidRPr="00FE7175">
              <w:rPr>
                <w:b/>
                <w:bCs/>
                <w:sz w:val="28"/>
                <w:szCs w:val="24"/>
              </w:rPr>
              <w:t xml:space="preserve">          </w:t>
            </w:r>
            <w:r>
              <w:rPr>
                <w:b/>
                <w:bCs/>
                <w:sz w:val="28"/>
                <w:szCs w:val="24"/>
              </w:rPr>
              <w:t xml:space="preserve"> </w:t>
            </w:r>
            <w:r w:rsidR="00A86BA1">
              <w:rPr>
                <w:b/>
                <w:bCs/>
                <w:sz w:val="28"/>
                <w:szCs w:val="24"/>
              </w:rPr>
              <w:t>4</w:t>
            </w:r>
            <w:r>
              <w:rPr>
                <w:b/>
                <w:bCs/>
                <w:sz w:val="28"/>
                <w:szCs w:val="24"/>
              </w:rPr>
              <w:t>%</w:t>
            </w:r>
          </w:p>
        </w:tc>
        <w:tc>
          <w:tcPr>
            <w:tcW w:w="2237" w:type="dxa"/>
          </w:tcPr>
          <w:p w14:paraId="6E7581D8"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8D0BA1" w:rsidRPr="00FE7175" w14:paraId="0C3E1D34" w14:textId="77777777" w:rsidTr="008678D3">
        <w:trPr>
          <w:trHeight w:val="301"/>
        </w:trPr>
        <w:tc>
          <w:tcPr>
            <w:tcW w:w="2808" w:type="dxa"/>
          </w:tcPr>
          <w:p w14:paraId="253AFC43" w14:textId="77777777" w:rsidR="008D0BA1" w:rsidRPr="00FE7175" w:rsidRDefault="008D0BA1" w:rsidP="008678D3">
            <w:pPr>
              <w:keepNext/>
              <w:outlineLvl w:val="2"/>
              <w:rPr>
                <w:b/>
                <w:bCs/>
                <w:sz w:val="24"/>
                <w:szCs w:val="24"/>
              </w:rPr>
            </w:pPr>
          </w:p>
        </w:tc>
        <w:tc>
          <w:tcPr>
            <w:tcW w:w="2263" w:type="dxa"/>
          </w:tcPr>
          <w:p w14:paraId="62EC4CF6" w14:textId="77777777" w:rsidR="008D0BA1" w:rsidRPr="00FE7175" w:rsidRDefault="008D0BA1" w:rsidP="008678D3">
            <w:pPr>
              <w:rPr>
                <w:b/>
                <w:bCs/>
                <w:sz w:val="28"/>
                <w:szCs w:val="24"/>
              </w:rPr>
            </w:pPr>
          </w:p>
        </w:tc>
        <w:tc>
          <w:tcPr>
            <w:tcW w:w="2268" w:type="dxa"/>
          </w:tcPr>
          <w:p w14:paraId="1E51632B" w14:textId="77777777" w:rsidR="008D0BA1" w:rsidRPr="00FE7175" w:rsidRDefault="008D0BA1" w:rsidP="008678D3">
            <w:pPr>
              <w:rPr>
                <w:b/>
                <w:bCs/>
                <w:sz w:val="28"/>
                <w:szCs w:val="24"/>
              </w:rPr>
            </w:pPr>
          </w:p>
        </w:tc>
        <w:tc>
          <w:tcPr>
            <w:tcW w:w="2237" w:type="dxa"/>
          </w:tcPr>
          <w:p w14:paraId="33562E61" w14:textId="77777777" w:rsidR="008D0BA1" w:rsidRPr="00FE7175" w:rsidRDefault="008D0BA1" w:rsidP="008678D3">
            <w:pPr>
              <w:rPr>
                <w:b/>
                <w:bCs/>
                <w:color w:val="333333"/>
                <w:sz w:val="28"/>
                <w:szCs w:val="24"/>
              </w:rPr>
            </w:pPr>
          </w:p>
        </w:tc>
      </w:tr>
      <w:bookmarkEnd w:id="0"/>
    </w:tbl>
    <w:p w14:paraId="4863A109" w14:textId="77777777" w:rsidR="00545CA3" w:rsidRDefault="00545CA3" w:rsidP="00545CA3">
      <w:pPr>
        <w:jc w:val="center"/>
        <w:rPr>
          <w:b/>
          <w:bCs/>
          <w:sz w:val="28"/>
          <w:szCs w:val="24"/>
        </w:rPr>
      </w:pPr>
    </w:p>
    <w:p w14:paraId="37B4D90C" w14:textId="5FCFF7D5" w:rsidR="00545CA3" w:rsidRPr="00FE7175" w:rsidRDefault="00545CA3" w:rsidP="00545CA3">
      <w:pPr>
        <w:jc w:val="center"/>
        <w:rPr>
          <w:b/>
          <w:bCs/>
          <w:sz w:val="28"/>
          <w:szCs w:val="24"/>
        </w:rPr>
      </w:pPr>
      <w:r w:rsidRPr="00FE7175">
        <w:rPr>
          <w:b/>
          <w:bCs/>
          <w:sz w:val="28"/>
          <w:szCs w:val="24"/>
        </w:rPr>
        <w:t>*1 = White/Non-Hispanic</w:t>
      </w:r>
    </w:p>
    <w:p w14:paraId="2FF76279" w14:textId="77777777" w:rsidR="00545CA3" w:rsidRPr="00FE7175" w:rsidRDefault="00545CA3" w:rsidP="00545CA3">
      <w:pPr>
        <w:jc w:val="center"/>
        <w:rPr>
          <w:b/>
          <w:bCs/>
          <w:sz w:val="28"/>
          <w:szCs w:val="24"/>
        </w:rPr>
      </w:pPr>
      <w:r w:rsidRPr="00FE7175">
        <w:rPr>
          <w:b/>
          <w:bCs/>
          <w:sz w:val="28"/>
          <w:szCs w:val="24"/>
        </w:rPr>
        <w:t>*2 = Black/Non-Hispanic</w:t>
      </w:r>
    </w:p>
    <w:p w14:paraId="40898FE1" w14:textId="1456A65F" w:rsidR="00545CA3" w:rsidRPr="00FE7175" w:rsidRDefault="00545CA3" w:rsidP="00545CA3">
      <w:pPr>
        <w:rPr>
          <w:b/>
          <w:bCs/>
          <w:sz w:val="28"/>
          <w:szCs w:val="24"/>
        </w:rPr>
      </w:pPr>
      <w:r w:rsidRPr="00FE7175">
        <w:rPr>
          <w:b/>
          <w:bCs/>
          <w:sz w:val="28"/>
          <w:szCs w:val="24"/>
        </w:rPr>
        <w:t xml:space="preserve">                                   </w:t>
      </w:r>
      <w:r>
        <w:rPr>
          <w:b/>
          <w:bCs/>
          <w:sz w:val="28"/>
          <w:szCs w:val="24"/>
        </w:rPr>
        <w:t xml:space="preserve">     </w:t>
      </w:r>
      <w:r w:rsidR="00FF1C69">
        <w:rPr>
          <w:b/>
          <w:bCs/>
          <w:sz w:val="28"/>
          <w:szCs w:val="24"/>
        </w:rPr>
        <w:t xml:space="preserve">  </w:t>
      </w:r>
      <w:r w:rsidRPr="00FE7175">
        <w:rPr>
          <w:b/>
          <w:bCs/>
          <w:sz w:val="28"/>
          <w:szCs w:val="24"/>
        </w:rPr>
        <w:t>*3 = Hispanic</w:t>
      </w:r>
    </w:p>
    <w:p w14:paraId="78616EFF" w14:textId="77777777" w:rsidR="00545CA3" w:rsidRPr="00FE7175" w:rsidRDefault="00545CA3" w:rsidP="00545CA3">
      <w:pPr>
        <w:rPr>
          <w:b/>
          <w:bCs/>
          <w:sz w:val="28"/>
          <w:szCs w:val="24"/>
        </w:rPr>
      </w:pPr>
    </w:p>
    <w:p w14:paraId="4CEC18AF" w14:textId="77777777" w:rsidR="00545CA3" w:rsidRPr="00FE7175" w:rsidRDefault="00545CA3" w:rsidP="00545CA3">
      <w:pPr>
        <w:jc w:val="both"/>
        <w:rPr>
          <w:b/>
          <w:bCs/>
          <w:sz w:val="24"/>
          <w:szCs w:val="24"/>
        </w:rPr>
      </w:pPr>
      <w:r w:rsidRPr="00FE7175">
        <w:rPr>
          <w:b/>
          <w:bCs/>
          <w:sz w:val="24"/>
          <w:szCs w:val="24"/>
        </w:rPr>
        <w:t>In accordance with the agency’s Administrative Plan, the application process is opened upon determination that the eligible pool of applicants on the Waiting List have been served.  Applications were accepted during the month of</w:t>
      </w:r>
      <w:r>
        <w:rPr>
          <w:b/>
          <w:bCs/>
          <w:sz w:val="24"/>
          <w:szCs w:val="24"/>
        </w:rPr>
        <w:t xml:space="preserve"> June 2021</w:t>
      </w:r>
      <w:r w:rsidRPr="00FE7175">
        <w:rPr>
          <w:b/>
          <w:bCs/>
          <w:sz w:val="24"/>
          <w:szCs w:val="24"/>
        </w:rPr>
        <w:t>.   Eligible families are notified by time and date of application as funding becomes available to support issuance of a Voucher.  Applications are accepted for project-based units at</w:t>
      </w:r>
      <w:r>
        <w:rPr>
          <w:b/>
          <w:bCs/>
          <w:sz w:val="24"/>
          <w:szCs w:val="24"/>
        </w:rPr>
        <w:t xml:space="preserve"> Charles Road, </w:t>
      </w:r>
      <w:r w:rsidRPr="00FE7175">
        <w:rPr>
          <w:b/>
          <w:bCs/>
          <w:sz w:val="24"/>
          <w:szCs w:val="24"/>
        </w:rPr>
        <w:t>Kings Row</w:t>
      </w:r>
      <w:r>
        <w:rPr>
          <w:b/>
          <w:bCs/>
          <w:sz w:val="24"/>
          <w:szCs w:val="24"/>
        </w:rPr>
        <w:t xml:space="preserve"> and Vista Grand,</w:t>
      </w:r>
      <w:r w:rsidRPr="00FE7175">
        <w:rPr>
          <w:b/>
          <w:bCs/>
          <w:sz w:val="24"/>
          <w:szCs w:val="24"/>
        </w:rPr>
        <w:t xml:space="preserve"> upon determination that there are no interested applicants on the current Waiting List (elderly and/or disabled families receive a local preference).</w:t>
      </w:r>
    </w:p>
    <w:p w14:paraId="187BC8B8" w14:textId="5B393884" w:rsidR="00545CA3" w:rsidRDefault="00545CA3" w:rsidP="00545CA3"/>
    <w:p w14:paraId="773D6896" w14:textId="77777777" w:rsidR="0097128F" w:rsidRDefault="0097128F" w:rsidP="0056138F">
      <w:pPr>
        <w:rPr>
          <w:bCs/>
        </w:rPr>
      </w:pPr>
    </w:p>
    <w:p w14:paraId="64CC45FA" w14:textId="5834A8D2" w:rsidR="0056138F" w:rsidRPr="005127F4" w:rsidRDefault="0056138F" w:rsidP="0056138F">
      <w:pPr>
        <w:rPr>
          <w:b/>
          <w:bCs/>
          <w:sz w:val="28"/>
        </w:rPr>
      </w:pPr>
      <w:r>
        <w:rPr>
          <w:bCs/>
        </w:rPr>
        <w:lastRenderedPageBreak/>
        <w:t>C.  Strategies</w:t>
      </w:r>
      <w:r w:rsidRPr="00B01A29">
        <w:rPr>
          <w:bCs/>
        </w:rPr>
        <w:t xml:space="preserve"> for Addressing Needs</w:t>
      </w:r>
    </w:p>
    <w:p w14:paraId="0BA5743F" w14:textId="77777777" w:rsidR="0056138F" w:rsidRDefault="0056138F" w:rsidP="0056138F">
      <w:pPr>
        <w:ind w:left="360"/>
        <w:rPr>
          <w:bCs/>
        </w:rPr>
      </w:pPr>
      <w:r w:rsidRPr="00B01A29">
        <w:rPr>
          <w:bCs/>
        </w:rPr>
        <w:tab/>
      </w:r>
      <w:r w:rsidRPr="00B01A29">
        <w:rPr>
          <w:bCs/>
        </w:rPr>
        <w:tab/>
      </w:r>
    </w:p>
    <w:p w14:paraId="656941FE" w14:textId="77777777" w:rsidR="0056138F" w:rsidRPr="00B01A29" w:rsidRDefault="0056138F" w:rsidP="0056138F">
      <w:pPr>
        <w:ind w:left="360"/>
        <w:rPr>
          <w:bCs/>
        </w:rPr>
      </w:pPr>
      <w:r w:rsidRPr="00B01A29">
        <w:rPr>
          <w:bCs/>
        </w:rPr>
        <w:t>Need:  Shortage of affordable housing for all eligible populations</w:t>
      </w:r>
    </w:p>
    <w:p w14:paraId="12159474" w14:textId="77777777" w:rsidR="0056138F" w:rsidRPr="00B01A29" w:rsidRDefault="0056138F" w:rsidP="0056138F">
      <w:pPr>
        <w:ind w:left="360"/>
        <w:rPr>
          <w:bCs/>
        </w:rPr>
      </w:pPr>
    </w:p>
    <w:p w14:paraId="60ECDE2F" w14:textId="77777777" w:rsidR="0056138F" w:rsidRPr="00B01A29" w:rsidRDefault="0056138F" w:rsidP="0056138F">
      <w:pPr>
        <w:ind w:left="360"/>
        <w:rPr>
          <w:bCs/>
        </w:rPr>
      </w:pPr>
      <w:r w:rsidRPr="00B01A29">
        <w:rPr>
          <w:bCs/>
        </w:rPr>
        <w:t>Strategy 1:  Maximum the number of affordable units available to the PHA within its current resources by:</w:t>
      </w:r>
    </w:p>
    <w:p w14:paraId="7A14AC2E" w14:textId="77777777" w:rsidR="0056138F" w:rsidRPr="00B01A29" w:rsidRDefault="0056138F" w:rsidP="0056138F">
      <w:pPr>
        <w:ind w:left="360"/>
        <w:rPr>
          <w:bCs/>
        </w:rPr>
      </w:pPr>
    </w:p>
    <w:p w14:paraId="061E4B43" w14:textId="77777777" w:rsidR="0056138F" w:rsidRPr="00B01A29" w:rsidRDefault="0056138F" w:rsidP="0056138F">
      <w:pPr>
        <w:widowControl/>
        <w:numPr>
          <w:ilvl w:val="0"/>
          <w:numId w:val="4"/>
        </w:numPr>
        <w:autoSpaceDE/>
        <w:autoSpaceDN/>
        <w:rPr>
          <w:bCs/>
        </w:rPr>
      </w:pPr>
      <w:r w:rsidRPr="00B01A29">
        <w:rPr>
          <w:bCs/>
        </w:rPr>
        <w:t xml:space="preserve">Maintain or increase </w:t>
      </w:r>
      <w:r>
        <w:rPr>
          <w:bCs/>
        </w:rPr>
        <w:t>HCV lease-up rate by maintaining</w:t>
      </w:r>
      <w:r w:rsidRPr="00B01A29">
        <w:rPr>
          <w:bCs/>
        </w:rPr>
        <w:t xml:space="preserve"> payment standards that will enable families to rent throughout the jurisdiction.</w:t>
      </w:r>
    </w:p>
    <w:p w14:paraId="533A0834" w14:textId="77777777" w:rsidR="0056138F" w:rsidRPr="00B01A29" w:rsidRDefault="0056138F" w:rsidP="0056138F">
      <w:pPr>
        <w:widowControl/>
        <w:numPr>
          <w:ilvl w:val="0"/>
          <w:numId w:val="4"/>
        </w:numPr>
        <w:autoSpaceDE/>
        <w:autoSpaceDN/>
        <w:rPr>
          <w:bCs/>
        </w:rPr>
      </w:pPr>
      <w:r w:rsidRPr="00B01A29">
        <w:rPr>
          <w:bCs/>
        </w:rPr>
        <w:t>Undertake measures to ensure access to affordable housing among fam</w:t>
      </w:r>
      <w:r>
        <w:rPr>
          <w:bCs/>
        </w:rPr>
        <w:t>ilies assisted by the PHA</w:t>
      </w:r>
      <w:r w:rsidRPr="00B01A29">
        <w:rPr>
          <w:bCs/>
        </w:rPr>
        <w:t xml:space="preserve"> regardless of unit size required.</w:t>
      </w:r>
    </w:p>
    <w:p w14:paraId="74599BF0" w14:textId="77777777" w:rsidR="0056138F" w:rsidRPr="00B01A29" w:rsidRDefault="0056138F" w:rsidP="0056138F">
      <w:pPr>
        <w:widowControl/>
        <w:numPr>
          <w:ilvl w:val="0"/>
          <w:numId w:val="4"/>
        </w:numPr>
        <w:autoSpaceDE/>
        <w:autoSpaceDN/>
        <w:rPr>
          <w:bCs/>
        </w:rPr>
      </w:pPr>
      <w:r w:rsidRPr="00B01A29">
        <w:rPr>
          <w:bCs/>
        </w:rPr>
        <w:t xml:space="preserve">Maintain or increase </w:t>
      </w:r>
      <w:r>
        <w:rPr>
          <w:bCs/>
        </w:rPr>
        <w:t>HCV</w:t>
      </w:r>
      <w:r w:rsidRPr="00B01A29">
        <w:rPr>
          <w:bCs/>
        </w:rPr>
        <w:t xml:space="preserve"> lease-up rates by marketing the program to owners, particularly those outside of areas of minority and poverty concentration.</w:t>
      </w:r>
    </w:p>
    <w:p w14:paraId="2CC0395B" w14:textId="77777777" w:rsidR="0056138F" w:rsidRPr="00B01A29" w:rsidRDefault="0056138F" w:rsidP="0056138F">
      <w:pPr>
        <w:widowControl/>
        <w:numPr>
          <w:ilvl w:val="0"/>
          <w:numId w:val="4"/>
        </w:numPr>
        <w:autoSpaceDE/>
        <w:autoSpaceDN/>
        <w:rPr>
          <w:bCs/>
        </w:rPr>
      </w:pPr>
      <w:r w:rsidRPr="00B01A29">
        <w:rPr>
          <w:bCs/>
        </w:rPr>
        <w:t xml:space="preserve">Maintain or increase </w:t>
      </w:r>
      <w:r>
        <w:rPr>
          <w:bCs/>
        </w:rPr>
        <w:t>HCV</w:t>
      </w:r>
      <w:r w:rsidRPr="00B01A29">
        <w:rPr>
          <w:bCs/>
        </w:rPr>
        <w:t xml:space="preserve"> lease-up rates by effectively screening applicants to increase owner acceptance of program.</w:t>
      </w:r>
    </w:p>
    <w:p w14:paraId="65651293" w14:textId="77777777" w:rsidR="0056138F" w:rsidRPr="00B01A29" w:rsidRDefault="0056138F" w:rsidP="0056138F">
      <w:pPr>
        <w:widowControl/>
        <w:numPr>
          <w:ilvl w:val="0"/>
          <w:numId w:val="4"/>
        </w:numPr>
        <w:autoSpaceDE/>
        <w:autoSpaceDN/>
        <w:rPr>
          <w:bCs/>
        </w:rPr>
      </w:pPr>
      <w:r w:rsidRPr="00B01A29">
        <w:rPr>
          <w:bCs/>
        </w:rPr>
        <w:t>Participate in the Consolidated Plan development process to ensure coordination with broader community strategies.</w:t>
      </w:r>
    </w:p>
    <w:p w14:paraId="71868C48" w14:textId="77777777" w:rsidR="0056138F" w:rsidRPr="00B01A29" w:rsidRDefault="0056138F" w:rsidP="0056138F">
      <w:pPr>
        <w:ind w:left="720"/>
        <w:rPr>
          <w:bCs/>
        </w:rPr>
      </w:pPr>
    </w:p>
    <w:p w14:paraId="51C0A229" w14:textId="77777777" w:rsidR="0056138F" w:rsidRPr="00B01A29" w:rsidRDefault="0056138F" w:rsidP="0056138F">
      <w:pPr>
        <w:ind w:left="360"/>
        <w:rPr>
          <w:bCs/>
        </w:rPr>
      </w:pPr>
      <w:r w:rsidRPr="00B01A29">
        <w:rPr>
          <w:bCs/>
        </w:rPr>
        <w:t xml:space="preserve">Strategy 2:  Increase the number of affordable housing units by:  </w:t>
      </w:r>
    </w:p>
    <w:p w14:paraId="6619F069" w14:textId="77777777" w:rsidR="0056138F" w:rsidRPr="00B01A29" w:rsidRDefault="0056138F" w:rsidP="0056138F">
      <w:pPr>
        <w:ind w:left="360"/>
        <w:rPr>
          <w:bCs/>
        </w:rPr>
      </w:pPr>
    </w:p>
    <w:p w14:paraId="0C28CD1B" w14:textId="77777777" w:rsidR="0056138F" w:rsidRPr="00B01A29" w:rsidRDefault="0056138F" w:rsidP="0056138F">
      <w:pPr>
        <w:widowControl/>
        <w:numPr>
          <w:ilvl w:val="0"/>
          <w:numId w:val="4"/>
        </w:numPr>
        <w:autoSpaceDE/>
        <w:autoSpaceDN/>
        <w:rPr>
          <w:bCs/>
        </w:rPr>
      </w:pPr>
      <w:r w:rsidRPr="00B01A29">
        <w:rPr>
          <w:bCs/>
        </w:rPr>
        <w:t xml:space="preserve">Apply for additional </w:t>
      </w:r>
      <w:r>
        <w:rPr>
          <w:bCs/>
        </w:rPr>
        <w:t>HCV</w:t>
      </w:r>
      <w:r w:rsidRPr="00B01A29">
        <w:rPr>
          <w:bCs/>
        </w:rPr>
        <w:t xml:space="preserve"> units should they become available.</w:t>
      </w:r>
    </w:p>
    <w:p w14:paraId="145139F0" w14:textId="77777777" w:rsidR="0056138F" w:rsidRPr="00B01A29" w:rsidRDefault="0056138F" w:rsidP="0056138F">
      <w:pPr>
        <w:widowControl/>
        <w:numPr>
          <w:ilvl w:val="0"/>
          <w:numId w:val="4"/>
        </w:numPr>
        <w:autoSpaceDE/>
        <w:autoSpaceDN/>
        <w:rPr>
          <w:bCs/>
        </w:rPr>
      </w:pPr>
      <w:r w:rsidRPr="00B01A29">
        <w:rPr>
          <w:bCs/>
        </w:rPr>
        <w:t>Leverage affordable housing resources in the community through the creation of mix-finance housing.</w:t>
      </w:r>
    </w:p>
    <w:p w14:paraId="0B28575A" w14:textId="77777777" w:rsidR="0056138F" w:rsidRPr="00B01A29" w:rsidRDefault="0056138F" w:rsidP="0056138F">
      <w:pPr>
        <w:widowControl/>
        <w:numPr>
          <w:ilvl w:val="0"/>
          <w:numId w:val="4"/>
        </w:numPr>
        <w:autoSpaceDE/>
        <w:autoSpaceDN/>
        <w:rPr>
          <w:bCs/>
        </w:rPr>
      </w:pPr>
      <w:r w:rsidRPr="00B01A29">
        <w:rPr>
          <w:bCs/>
        </w:rPr>
        <w:t>Collaborate with local governments, private developers and non-profits to promote development of new affordable housing stock.</w:t>
      </w:r>
    </w:p>
    <w:p w14:paraId="25ABBCC9" w14:textId="02F8CE6E" w:rsidR="0056138F" w:rsidRDefault="0056138F" w:rsidP="0056138F">
      <w:pPr>
        <w:ind w:left="720"/>
        <w:rPr>
          <w:bCs/>
        </w:rPr>
      </w:pPr>
    </w:p>
    <w:p w14:paraId="4876417D" w14:textId="77777777" w:rsidR="0056138F" w:rsidRPr="00B01A29" w:rsidRDefault="0056138F" w:rsidP="0056138F">
      <w:pPr>
        <w:ind w:left="720"/>
        <w:rPr>
          <w:bCs/>
        </w:rPr>
      </w:pPr>
    </w:p>
    <w:p w14:paraId="7BBB2369" w14:textId="77777777" w:rsidR="0056138F" w:rsidRPr="00B01A29" w:rsidRDefault="0056138F" w:rsidP="0056138F">
      <w:pPr>
        <w:ind w:left="360"/>
        <w:rPr>
          <w:bCs/>
        </w:rPr>
      </w:pPr>
      <w:r w:rsidRPr="00B01A29">
        <w:rPr>
          <w:bCs/>
        </w:rPr>
        <w:t>Need:  Specific Family Types – Families at or below 30% of median</w:t>
      </w:r>
    </w:p>
    <w:p w14:paraId="554A6C87" w14:textId="77777777" w:rsidR="0056138F" w:rsidRPr="00B01A29" w:rsidRDefault="0056138F" w:rsidP="0056138F">
      <w:pPr>
        <w:ind w:left="720"/>
        <w:rPr>
          <w:bCs/>
        </w:rPr>
      </w:pPr>
    </w:p>
    <w:p w14:paraId="23325AC6" w14:textId="77777777" w:rsidR="0056138F" w:rsidRPr="00B01A29" w:rsidRDefault="0056138F" w:rsidP="0056138F">
      <w:pPr>
        <w:ind w:left="360"/>
        <w:rPr>
          <w:bCs/>
        </w:rPr>
      </w:pPr>
      <w:r w:rsidRPr="00B01A29">
        <w:rPr>
          <w:bCs/>
        </w:rPr>
        <w:t>Strategy 1:  Target available assistance to families at or below 30% of AMI</w:t>
      </w:r>
    </w:p>
    <w:p w14:paraId="5DD12EB3" w14:textId="77777777" w:rsidR="0056138F" w:rsidRPr="00B01A29" w:rsidRDefault="0056138F" w:rsidP="0056138F">
      <w:pPr>
        <w:ind w:left="360"/>
        <w:rPr>
          <w:bCs/>
        </w:rPr>
      </w:pPr>
    </w:p>
    <w:p w14:paraId="3CF981E3" w14:textId="77777777" w:rsidR="0056138F" w:rsidRPr="00B01A29" w:rsidRDefault="0056138F" w:rsidP="0056138F">
      <w:pPr>
        <w:widowControl/>
        <w:numPr>
          <w:ilvl w:val="0"/>
          <w:numId w:val="4"/>
        </w:numPr>
        <w:autoSpaceDE/>
        <w:autoSpaceDN/>
        <w:rPr>
          <w:bCs/>
        </w:rPr>
      </w:pPr>
      <w:r w:rsidRPr="00B01A29">
        <w:rPr>
          <w:bCs/>
        </w:rPr>
        <w:t xml:space="preserve">Exceed HUD federal targeting requirements for families at or below 30% of AMI in </w:t>
      </w:r>
      <w:r>
        <w:rPr>
          <w:bCs/>
        </w:rPr>
        <w:t>HCV</w:t>
      </w:r>
      <w:r w:rsidRPr="00B01A29">
        <w:rPr>
          <w:bCs/>
        </w:rPr>
        <w:t xml:space="preserve"> housing.</w:t>
      </w:r>
    </w:p>
    <w:p w14:paraId="4AF8BAC7" w14:textId="77777777" w:rsidR="0056138F" w:rsidRDefault="0056138F" w:rsidP="0056138F">
      <w:pPr>
        <w:widowControl/>
        <w:numPr>
          <w:ilvl w:val="0"/>
          <w:numId w:val="4"/>
        </w:numPr>
        <w:autoSpaceDE/>
        <w:autoSpaceDN/>
        <w:rPr>
          <w:bCs/>
        </w:rPr>
      </w:pPr>
      <w:r w:rsidRPr="00B01A29">
        <w:rPr>
          <w:bCs/>
        </w:rPr>
        <w:t>Promote Family Self-Sufficiency programs to support and encourage work.</w:t>
      </w:r>
    </w:p>
    <w:p w14:paraId="432251EA" w14:textId="77777777" w:rsidR="0056138F" w:rsidRPr="00B01A29" w:rsidRDefault="0056138F" w:rsidP="0056138F">
      <w:pPr>
        <w:widowControl/>
        <w:numPr>
          <w:ilvl w:val="0"/>
          <w:numId w:val="4"/>
        </w:numPr>
        <w:autoSpaceDE/>
        <w:autoSpaceDN/>
        <w:rPr>
          <w:bCs/>
        </w:rPr>
      </w:pPr>
      <w:r>
        <w:rPr>
          <w:bCs/>
        </w:rPr>
        <w:t>Maximize turnover of exception units in project-based assistance that affords educational and training opportunities for low-income families.</w:t>
      </w:r>
    </w:p>
    <w:p w14:paraId="1191A2B5" w14:textId="01B9D002" w:rsidR="0056138F" w:rsidRDefault="0056138F" w:rsidP="0056138F">
      <w:pPr>
        <w:ind w:left="720"/>
        <w:rPr>
          <w:bCs/>
        </w:rPr>
      </w:pPr>
    </w:p>
    <w:p w14:paraId="506D9329" w14:textId="77777777" w:rsidR="0056138F" w:rsidRPr="00B01A29" w:rsidRDefault="0056138F" w:rsidP="0056138F">
      <w:pPr>
        <w:ind w:left="720"/>
        <w:rPr>
          <w:bCs/>
        </w:rPr>
      </w:pPr>
    </w:p>
    <w:p w14:paraId="1B1BB7CC" w14:textId="77777777" w:rsidR="0056138F" w:rsidRPr="00B01A29" w:rsidRDefault="0056138F" w:rsidP="0056138F">
      <w:pPr>
        <w:ind w:left="360"/>
        <w:rPr>
          <w:bCs/>
        </w:rPr>
      </w:pPr>
      <w:r w:rsidRPr="00B01A29">
        <w:rPr>
          <w:bCs/>
        </w:rPr>
        <w:t>Need:  Specific Family Types – Fa</w:t>
      </w:r>
      <w:r>
        <w:rPr>
          <w:bCs/>
        </w:rPr>
        <w:t>milies at or below 50% of AMI</w:t>
      </w:r>
    </w:p>
    <w:p w14:paraId="1166CFE0" w14:textId="77777777" w:rsidR="0056138F" w:rsidRPr="00B01A29" w:rsidRDefault="0056138F" w:rsidP="0056138F">
      <w:pPr>
        <w:ind w:left="720"/>
        <w:rPr>
          <w:bCs/>
        </w:rPr>
      </w:pPr>
    </w:p>
    <w:p w14:paraId="304171C8" w14:textId="77777777" w:rsidR="0056138F" w:rsidRPr="00B01A29" w:rsidRDefault="0056138F" w:rsidP="0056138F">
      <w:pPr>
        <w:ind w:left="360"/>
        <w:rPr>
          <w:bCs/>
        </w:rPr>
      </w:pPr>
      <w:r w:rsidRPr="00B01A29">
        <w:rPr>
          <w:bCs/>
        </w:rPr>
        <w:t>Strategy 1:  Target available assistance to families at or below 50% of AMI</w:t>
      </w:r>
    </w:p>
    <w:p w14:paraId="59B6E257" w14:textId="77777777" w:rsidR="0056138F" w:rsidRPr="00B01A29" w:rsidRDefault="0056138F" w:rsidP="0056138F">
      <w:pPr>
        <w:ind w:left="720"/>
        <w:rPr>
          <w:bCs/>
        </w:rPr>
      </w:pPr>
    </w:p>
    <w:p w14:paraId="581617E5" w14:textId="56C5E7B6" w:rsidR="0056138F" w:rsidRDefault="0056138F" w:rsidP="0056138F">
      <w:pPr>
        <w:widowControl/>
        <w:numPr>
          <w:ilvl w:val="0"/>
          <w:numId w:val="4"/>
        </w:numPr>
        <w:autoSpaceDE/>
        <w:autoSpaceDN/>
        <w:rPr>
          <w:bCs/>
        </w:rPr>
      </w:pPr>
      <w:r w:rsidRPr="00B01A29">
        <w:rPr>
          <w:bCs/>
        </w:rPr>
        <w:t>Promote Family Self-Sufficiency program</w:t>
      </w:r>
      <w:r>
        <w:rPr>
          <w:bCs/>
        </w:rPr>
        <w:t>s to support and encourage improvement in education, job skills and success in achieving a higher level of employment.</w:t>
      </w:r>
    </w:p>
    <w:p w14:paraId="629F826F" w14:textId="77777777" w:rsidR="0056138F" w:rsidRPr="00B01A29" w:rsidRDefault="0056138F" w:rsidP="0056138F">
      <w:pPr>
        <w:widowControl/>
        <w:numPr>
          <w:ilvl w:val="0"/>
          <w:numId w:val="4"/>
        </w:numPr>
        <w:autoSpaceDE/>
        <w:autoSpaceDN/>
        <w:rPr>
          <w:bCs/>
        </w:rPr>
      </w:pPr>
      <w:r w:rsidRPr="00B01A29">
        <w:rPr>
          <w:bCs/>
        </w:rPr>
        <w:t xml:space="preserve">Promote </w:t>
      </w:r>
      <w:r>
        <w:rPr>
          <w:bCs/>
        </w:rPr>
        <w:t xml:space="preserve">the </w:t>
      </w:r>
      <w:r w:rsidRPr="00B01A29">
        <w:rPr>
          <w:bCs/>
        </w:rPr>
        <w:t xml:space="preserve">Homeownership Program through </w:t>
      </w:r>
      <w:r>
        <w:rPr>
          <w:bCs/>
        </w:rPr>
        <w:t>pre-homeownership counseling and related training.</w:t>
      </w:r>
    </w:p>
    <w:p w14:paraId="1C5BB8CA" w14:textId="77777777" w:rsidR="0056138F" w:rsidRDefault="0056138F" w:rsidP="0056138F">
      <w:pPr>
        <w:ind w:left="720"/>
        <w:rPr>
          <w:bCs/>
        </w:rPr>
      </w:pPr>
    </w:p>
    <w:p w14:paraId="0B7CB033" w14:textId="535E259D" w:rsidR="0056138F" w:rsidRDefault="0056138F" w:rsidP="0056138F">
      <w:pPr>
        <w:ind w:left="360"/>
        <w:rPr>
          <w:bCs/>
        </w:rPr>
      </w:pPr>
    </w:p>
    <w:p w14:paraId="5DD5C715" w14:textId="6D4362AB" w:rsidR="00565130" w:rsidRDefault="00565130" w:rsidP="0056138F">
      <w:pPr>
        <w:ind w:left="360"/>
        <w:rPr>
          <w:bCs/>
        </w:rPr>
      </w:pPr>
    </w:p>
    <w:p w14:paraId="4D2D257E" w14:textId="77777777" w:rsidR="00565130" w:rsidRDefault="00565130" w:rsidP="0056138F">
      <w:pPr>
        <w:ind w:left="360"/>
        <w:rPr>
          <w:bCs/>
        </w:rPr>
      </w:pPr>
    </w:p>
    <w:p w14:paraId="459082A6" w14:textId="77777777" w:rsidR="00565130" w:rsidRDefault="00565130" w:rsidP="0056138F">
      <w:pPr>
        <w:ind w:left="360"/>
        <w:rPr>
          <w:bCs/>
        </w:rPr>
      </w:pPr>
    </w:p>
    <w:p w14:paraId="1E4A1007" w14:textId="068CD759" w:rsidR="0056138F" w:rsidRPr="00B01A29" w:rsidRDefault="0056138F" w:rsidP="0056138F">
      <w:pPr>
        <w:ind w:left="360"/>
        <w:rPr>
          <w:bCs/>
        </w:rPr>
      </w:pPr>
      <w:r w:rsidRPr="00B01A29">
        <w:rPr>
          <w:bCs/>
        </w:rPr>
        <w:lastRenderedPageBreak/>
        <w:t>Need:  Specific Family Types – The Elderly</w:t>
      </w:r>
    </w:p>
    <w:p w14:paraId="1A559185" w14:textId="77777777" w:rsidR="0056138F" w:rsidRPr="00B01A29" w:rsidRDefault="0056138F" w:rsidP="0056138F">
      <w:pPr>
        <w:ind w:left="720"/>
        <w:rPr>
          <w:bCs/>
        </w:rPr>
      </w:pPr>
    </w:p>
    <w:p w14:paraId="5FBC5EE6" w14:textId="77777777" w:rsidR="0056138F" w:rsidRPr="00B01A29" w:rsidRDefault="0056138F" w:rsidP="0056138F">
      <w:pPr>
        <w:ind w:left="360"/>
        <w:rPr>
          <w:bCs/>
        </w:rPr>
      </w:pPr>
      <w:r w:rsidRPr="00B01A29">
        <w:rPr>
          <w:bCs/>
        </w:rPr>
        <w:t>Strategy 1:  Target available assistance to the elderly:</w:t>
      </w:r>
    </w:p>
    <w:p w14:paraId="5891979D" w14:textId="77777777" w:rsidR="0056138F" w:rsidRPr="00B01A29" w:rsidRDefault="0056138F" w:rsidP="0056138F">
      <w:pPr>
        <w:ind w:left="360"/>
        <w:rPr>
          <w:bCs/>
        </w:rPr>
      </w:pPr>
    </w:p>
    <w:p w14:paraId="647237C0" w14:textId="77777777" w:rsidR="0056138F" w:rsidRPr="00B01A29" w:rsidRDefault="0056138F" w:rsidP="0056138F">
      <w:pPr>
        <w:widowControl/>
        <w:numPr>
          <w:ilvl w:val="0"/>
          <w:numId w:val="4"/>
        </w:numPr>
        <w:autoSpaceDE/>
        <w:autoSpaceDN/>
        <w:rPr>
          <w:bCs/>
        </w:rPr>
      </w:pPr>
      <w:r>
        <w:rPr>
          <w:bCs/>
        </w:rPr>
        <w:t xml:space="preserve">Apply for </w:t>
      </w:r>
      <w:r w:rsidRPr="00B01A29">
        <w:rPr>
          <w:bCs/>
        </w:rPr>
        <w:t>vouchers</w:t>
      </w:r>
      <w:r>
        <w:rPr>
          <w:bCs/>
        </w:rPr>
        <w:t xml:space="preserve"> specifically allocated for the elderly population should they become available.</w:t>
      </w:r>
    </w:p>
    <w:p w14:paraId="0CD1B92A" w14:textId="77777777" w:rsidR="0056138F" w:rsidRPr="00B01A29" w:rsidRDefault="0056138F" w:rsidP="0056138F">
      <w:pPr>
        <w:widowControl/>
        <w:numPr>
          <w:ilvl w:val="0"/>
          <w:numId w:val="4"/>
        </w:numPr>
        <w:autoSpaceDE/>
        <w:autoSpaceDN/>
        <w:rPr>
          <w:bCs/>
        </w:rPr>
      </w:pPr>
      <w:r w:rsidRPr="00B01A29">
        <w:rPr>
          <w:bCs/>
        </w:rPr>
        <w:t xml:space="preserve">Partner with area non-profits and/or private developers to provide quality affordable elderly housing by committing </w:t>
      </w:r>
      <w:r>
        <w:rPr>
          <w:bCs/>
        </w:rPr>
        <w:t>Housing Choice</w:t>
      </w:r>
      <w:r w:rsidRPr="00B01A29">
        <w:rPr>
          <w:bCs/>
        </w:rPr>
        <w:t xml:space="preserve"> </w:t>
      </w:r>
      <w:r>
        <w:rPr>
          <w:bCs/>
        </w:rPr>
        <w:t>V</w:t>
      </w:r>
      <w:r w:rsidRPr="00B01A29">
        <w:rPr>
          <w:bCs/>
        </w:rPr>
        <w:t>ouchers through project-based set asides.</w:t>
      </w:r>
    </w:p>
    <w:p w14:paraId="2F6A2BD3" w14:textId="16B37776" w:rsidR="0056138F" w:rsidRDefault="0056138F" w:rsidP="0056138F">
      <w:pPr>
        <w:rPr>
          <w:bCs/>
        </w:rPr>
      </w:pPr>
    </w:p>
    <w:p w14:paraId="7DFA9758" w14:textId="77777777" w:rsidR="0056138F" w:rsidRPr="00B01A29" w:rsidRDefault="0056138F" w:rsidP="0056138F">
      <w:pPr>
        <w:rPr>
          <w:bCs/>
        </w:rPr>
      </w:pPr>
    </w:p>
    <w:p w14:paraId="17200B48" w14:textId="77777777" w:rsidR="0056138F" w:rsidRPr="00B01A29" w:rsidRDefault="0056138F" w:rsidP="0056138F">
      <w:pPr>
        <w:ind w:left="360"/>
        <w:rPr>
          <w:bCs/>
        </w:rPr>
      </w:pPr>
      <w:r w:rsidRPr="00B01A29">
        <w:rPr>
          <w:bCs/>
        </w:rPr>
        <w:t>Need:  Specific Family Types – Families with Disabilities</w:t>
      </w:r>
    </w:p>
    <w:p w14:paraId="435D8387" w14:textId="77777777" w:rsidR="0056138F" w:rsidRPr="00B01A29" w:rsidRDefault="0056138F" w:rsidP="0056138F">
      <w:pPr>
        <w:ind w:left="720"/>
        <w:rPr>
          <w:bCs/>
        </w:rPr>
      </w:pPr>
    </w:p>
    <w:p w14:paraId="758B989F" w14:textId="77777777" w:rsidR="0056138F" w:rsidRPr="00B01A29" w:rsidRDefault="0056138F" w:rsidP="0056138F">
      <w:pPr>
        <w:ind w:left="360"/>
        <w:rPr>
          <w:bCs/>
        </w:rPr>
      </w:pPr>
      <w:r w:rsidRPr="00B01A29">
        <w:rPr>
          <w:bCs/>
        </w:rPr>
        <w:t>Strategy 1:  Target available assistance to families with disabilities:</w:t>
      </w:r>
    </w:p>
    <w:p w14:paraId="076B1004" w14:textId="77777777" w:rsidR="0056138F" w:rsidRPr="00B01A29" w:rsidRDefault="0056138F" w:rsidP="0056138F">
      <w:pPr>
        <w:ind w:left="360"/>
        <w:rPr>
          <w:bCs/>
        </w:rPr>
      </w:pPr>
    </w:p>
    <w:p w14:paraId="31520D7F" w14:textId="77777777" w:rsidR="0056138F" w:rsidRPr="00B01A29" w:rsidRDefault="0056138F" w:rsidP="0056138F">
      <w:pPr>
        <w:widowControl/>
        <w:numPr>
          <w:ilvl w:val="0"/>
          <w:numId w:val="4"/>
        </w:numPr>
        <w:autoSpaceDE/>
        <w:autoSpaceDN/>
        <w:rPr>
          <w:bCs/>
        </w:rPr>
      </w:pPr>
      <w:r w:rsidRPr="00B01A29">
        <w:rPr>
          <w:bCs/>
        </w:rPr>
        <w:t>Apply for special-purpose vouchers target</w:t>
      </w:r>
      <w:r>
        <w:rPr>
          <w:bCs/>
        </w:rPr>
        <w:t>ed for</w:t>
      </w:r>
      <w:r w:rsidRPr="00B01A29">
        <w:rPr>
          <w:bCs/>
        </w:rPr>
        <w:t xml:space="preserve"> families with disabilities when available.</w:t>
      </w:r>
    </w:p>
    <w:p w14:paraId="33DC82C6" w14:textId="77777777" w:rsidR="0056138F" w:rsidRDefault="0056138F" w:rsidP="0056138F">
      <w:pPr>
        <w:widowControl/>
        <w:numPr>
          <w:ilvl w:val="0"/>
          <w:numId w:val="4"/>
        </w:numPr>
        <w:autoSpaceDE/>
        <w:autoSpaceDN/>
        <w:rPr>
          <w:bCs/>
        </w:rPr>
      </w:pPr>
      <w:r w:rsidRPr="00B01A29">
        <w:rPr>
          <w:bCs/>
        </w:rPr>
        <w:t xml:space="preserve">Affirmatively market the program with local non-profit and/or private developers to provide affordable housing for families with disabilities by attaching </w:t>
      </w:r>
      <w:r>
        <w:rPr>
          <w:bCs/>
        </w:rPr>
        <w:t>Housing Choice V</w:t>
      </w:r>
      <w:r w:rsidRPr="00B01A29">
        <w:rPr>
          <w:bCs/>
        </w:rPr>
        <w:t xml:space="preserve">ouchers through project-based set asides. </w:t>
      </w:r>
    </w:p>
    <w:p w14:paraId="2D91C444" w14:textId="77777777" w:rsidR="0056138F" w:rsidRDefault="0056138F" w:rsidP="0056138F">
      <w:pPr>
        <w:widowControl/>
        <w:numPr>
          <w:ilvl w:val="0"/>
          <w:numId w:val="4"/>
        </w:numPr>
        <w:autoSpaceDE/>
        <w:autoSpaceDN/>
        <w:rPr>
          <w:bCs/>
        </w:rPr>
      </w:pPr>
      <w:r>
        <w:rPr>
          <w:bCs/>
        </w:rPr>
        <w:t>Make reasonable adjustments to rules, policies, practices and procedures to ensure that participants with a disability have equal opportunity to use and enjoy a housing unit.</w:t>
      </w:r>
    </w:p>
    <w:p w14:paraId="6C6AF7DD" w14:textId="77777777" w:rsidR="0056138F" w:rsidRPr="00B01A29" w:rsidRDefault="0056138F" w:rsidP="0056138F">
      <w:pPr>
        <w:ind w:left="720"/>
        <w:rPr>
          <w:bCs/>
        </w:rPr>
      </w:pPr>
    </w:p>
    <w:p w14:paraId="7D5460FC" w14:textId="77777777" w:rsidR="0056138F" w:rsidRPr="00B01A29" w:rsidRDefault="0056138F" w:rsidP="0056138F">
      <w:pPr>
        <w:rPr>
          <w:bCs/>
        </w:rPr>
      </w:pPr>
    </w:p>
    <w:p w14:paraId="2919AE9E" w14:textId="77777777" w:rsidR="0056138F" w:rsidRDefault="0056138F" w:rsidP="0056138F">
      <w:pPr>
        <w:ind w:left="360"/>
        <w:rPr>
          <w:bCs/>
        </w:rPr>
      </w:pPr>
      <w:r w:rsidRPr="00B01A29">
        <w:rPr>
          <w:bCs/>
        </w:rPr>
        <w:t xml:space="preserve">Need:  Specific Family Types – Races or ethnicities with disproportionate housing </w:t>
      </w:r>
      <w:r>
        <w:rPr>
          <w:bCs/>
        </w:rPr>
        <w:t xml:space="preserve">                  </w:t>
      </w:r>
      <w:r w:rsidRPr="00B01A29">
        <w:rPr>
          <w:bCs/>
        </w:rPr>
        <w:t>needs</w:t>
      </w:r>
    </w:p>
    <w:p w14:paraId="594C9BAB" w14:textId="77777777" w:rsidR="0056138F" w:rsidRPr="00B01A29" w:rsidRDefault="0056138F" w:rsidP="0056138F">
      <w:pPr>
        <w:ind w:left="720"/>
        <w:rPr>
          <w:bCs/>
        </w:rPr>
      </w:pPr>
    </w:p>
    <w:p w14:paraId="6AFCD8C5" w14:textId="77777777" w:rsidR="0056138F" w:rsidRPr="00B01A29" w:rsidRDefault="0056138F" w:rsidP="0056138F">
      <w:pPr>
        <w:ind w:left="360"/>
        <w:rPr>
          <w:bCs/>
        </w:rPr>
      </w:pPr>
      <w:r w:rsidRPr="00B01A29">
        <w:rPr>
          <w:bCs/>
        </w:rPr>
        <w:t>Strategy 1:  Increase awareness of PHA resources among families of races and ethnicities with disproportionate needs:</w:t>
      </w:r>
    </w:p>
    <w:p w14:paraId="0114DBC1" w14:textId="77777777" w:rsidR="0056138F" w:rsidRPr="00B01A29" w:rsidRDefault="0056138F" w:rsidP="0056138F">
      <w:pPr>
        <w:ind w:left="720"/>
        <w:rPr>
          <w:bCs/>
        </w:rPr>
      </w:pPr>
    </w:p>
    <w:p w14:paraId="183F3B08" w14:textId="1F100FE0" w:rsidR="0056138F" w:rsidRDefault="0056138F" w:rsidP="0056138F">
      <w:pPr>
        <w:widowControl/>
        <w:numPr>
          <w:ilvl w:val="0"/>
          <w:numId w:val="4"/>
        </w:numPr>
        <w:autoSpaceDE/>
        <w:autoSpaceDN/>
        <w:rPr>
          <w:bCs/>
        </w:rPr>
      </w:pPr>
      <w:r w:rsidRPr="00B01A29">
        <w:rPr>
          <w:bCs/>
        </w:rPr>
        <w:t>Affirmatively market to races/ethnicities show</w:t>
      </w:r>
      <w:r w:rsidR="008D7A6A">
        <w:rPr>
          <w:bCs/>
        </w:rPr>
        <w:t>n</w:t>
      </w:r>
      <w:r w:rsidRPr="00B01A29">
        <w:rPr>
          <w:bCs/>
        </w:rPr>
        <w:t xml:space="preserve"> to have disproportionate housing needs.</w:t>
      </w:r>
    </w:p>
    <w:p w14:paraId="4CC8530F" w14:textId="77777777" w:rsidR="0056138F" w:rsidRDefault="0056138F" w:rsidP="0056138F">
      <w:pPr>
        <w:widowControl/>
        <w:numPr>
          <w:ilvl w:val="0"/>
          <w:numId w:val="4"/>
        </w:numPr>
        <w:autoSpaceDE/>
        <w:autoSpaceDN/>
        <w:rPr>
          <w:bCs/>
        </w:rPr>
      </w:pPr>
      <w:r>
        <w:rPr>
          <w:bCs/>
        </w:rPr>
        <w:t>Participate in outreach efforts conducted by schools, grassroots and faith-based organizations, community groups and groups working with various races and ethnicities.</w:t>
      </w:r>
    </w:p>
    <w:p w14:paraId="3C2751C9" w14:textId="6923FEE4" w:rsidR="0056138F" w:rsidRPr="00B01A29" w:rsidRDefault="0056138F" w:rsidP="0056138F">
      <w:pPr>
        <w:widowControl/>
        <w:numPr>
          <w:ilvl w:val="0"/>
          <w:numId w:val="4"/>
        </w:numPr>
        <w:autoSpaceDE/>
        <w:autoSpaceDN/>
        <w:rPr>
          <w:bCs/>
        </w:rPr>
      </w:pPr>
      <w:r>
        <w:rPr>
          <w:bCs/>
        </w:rPr>
        <w:t xml:space="preserve">Promote collaboration with local service providers (Departments of Social Services, Health Departments, </w:t>
      </w:r>
      <w:smartTag w:uri="urn:schemas-microsoft-com:office:smarttags" w:element="PlaceName">
        <w:smartTag w:uri="urn:schemas-microsoft-com:office:smarttags" w:element="PostalCode">
          <w:r>
            <w:rPr>
              <w:bCs/>
            </w:rPr>
            <w:t>United Way</w:t>
          </w:r>
        </w:smartTag>
      </w:smartTag>
      <w:r>
        <w:rPr>
          <w:bCs/>
        </w:rPr>
        <w:t xml:space="preserve">, Salvation Army, homeless shelters, </w:t>
      </w:r>
      <w:r w:rsidR="009B6B94">
        <w:rPr>
          <w:bCs/>
        </w:rPr>
        <w:t>etc.</w:t>
      </w:r>
      <w:r>
        <w:rPr>
          <w:bCs/>
        </w:rPr>
        <w:t>) for distribution of information pertaining to housing options provided by the PHA.</w:t>
      </w:r>
    </w:p>
    <w:p w14:paraId="26E2B737" w14:textId="629B8C60" w:rsidR="0056138F" w:rsidRDefault="0056138F" w:rsidP="0056138F">
      <w:pPr>
        <w:ind w:left="720"/>
        <w:rPr>
          <w:bCs/>
        </w:rPr>
      </w:pPr>
    </w:p>
    <w:p w14:paraId="04651F16" w14:textId="36664B29" w:rsidR="0056138F" w:rsidRDefault="0056138F" w:rsidP="0056138F">
      <w:pPr>
        <w:ind w:left="720"/>
        <w:rPr>
          <w:bCs/>
        </w:rPr>
      </w:pPr>
    </w:p>
    <w:p w14:paraId="69CB43D9" w14:textId="77777777" w:rsidR="0056138F" w:rsidRPr="00B01A29" w:rsidRDefault="0056138F" w:rsidP="0056138F">
      <w:pPr>
        <w:ind w:left="360"/>
        <w:rPr>
          <w:bCs/>
        </w:rPr>
      </w:pPr>
      <w:r w:rsidRPr="00B01A29">
        <w:rPr>
          <w:bCs/>
        </w:rPr>
        <w:t>Strategy 2:  Conduct activities to affirmatively further fair housing</w:t>
      </w:r>
    </w:p>
    <w:p w14:paraId="35F6D524" w14:textId="77777777" w:rsidR="0056138F" w:rsidRPr="00B01A29" w:rsidRDefault="0056138F" w:rsidP="0056138F">
      <w:pPr>
        <w:ind w:left="360"/>
        <w:rPr>
          <w:bCs/>
        </w:rPr>
      </w:pPr>
    </w:p>
    <w:p w14:paraId="595BA2D7" w14:textId="77777777" w:rsidR="0056138F" w:rsidRPr="00B01A29" w:rsidRDefault="0056138F" w:rsidP="0056138F">
      <w:pPr>
        <w:widowControl/>
        <w:numPr>
          <w:ilvl w:val="0"/>
          <w:numId w:val="4"/>
        </w:numPr>
        <w:autoSpaceDE/>
        <w:autoSpaceDN/>
        <w:rPr>
          <w:bCs/>
        </w:rPr>
      </w:pPr>
      <w:r w:rsidRPr="00B01A29">
        <w:rPr>
          <w:bCs/>
        </w:rPr>
        <w:t xml:space="preserve">Counsel </w:t>
      </w:r>
      <w:r>
        <w:rPr>
          <w:bCs/>
        </w:rPr>
        <w:t>HCV</w:t>
      </w:r>
      <w:r w:rsidRPr="00B01A29">
        <w:rPr>
          <w:bCs/>
        </w:rPr>
        <w:t xml:space="preserve"> tenants as to location of units outside of poverty, minority concentration or high crime areas and assist them in locating those units.</w:t>
      </w:r>
    </w:p>
    <w:p w14:paraId="2B82E700" w14:textId="77777777" w:rsidR="0056138F" w:rsidRDefault="0056138F" w:rsidP="0056138F">
      <w:pPr>
        <w:widowControl/>
        <w:numPr>
          <w:ilvl w:val="0"/>
          <w:numId w:val="4"/>
        </w:numPr>
        <w:autoSpaceDE/>
        <w:autoSpaceDN/>
        <w:rPr>
          <w:bCs/>
        </w:rPr>
      </w:pPr>
      <w:r w:rsidRPr="00B01A29">
        <w:rPr>
          <w:bCs/>
        </w:rPr>
        <w:t xml:space="preserve">Market the </w:t>
      </w:r>
      <w:r>
        <w:rPr>
          <w:bCs/>
        </w:rPr>
        <w:t>HCV</w:t>
      </w:r>
      <w:r w:rsidRPr="00B01A29">
        <w:rPr>
          <w:bCs/>
        </w:rPr>
        <w:t xml:space="preserve"> program to owners outside of areas of poverty, minority concentrations and high crime areas.</w:t>
      </w:r>
    </w:p>
    <w:p w14:paraId="57E4BD1F" w14:textId="77777777" w:rsidR="0056138F" w:rsidRDefault="0056138F" w:rsidP="0056138F">
      <w:pPr>
        <w:widowControl/>
        <w:numPr>
          <w:ilvl w:val="0"/>
          <w:numId w:val="4"/>
        </w:numPr>
        <w:autoSpaceDE/>
        <w:autoSpaceDN/>
        <w:rPr>
          <w:bCs/>
        </w:rPr>
      </w:pPr>
      <w:r w:rsidRPr="00B01A29">
        <w:rPr>
          <w:bCs/>
        </w:rPr>
        <w:t xml:space="preserve">Utilize project-based vouchers to encourage new construction of quality affordable housing in areas traditionally not available to families served by the </w:t>
      </w:r>
      <w:r>
        <w:rPr>
          <w:bCs/>
        </w:rPr>
        <w:t>HCV</w:t>
      </w:r>
      <w:r w:rsidRPr="00B01A29">
        <w:rPr>
          <w:bCs/>
        </w:rPr>
        <w:t xml:space="preserve"> program.</w:t>
      </w:r>
    </w:p>
    <w:p w14:paraId="7D382B18" w14:textId="77777777" w:rsidR="0056138F" w:rsidRPr="00B01A29" w:rsidRDefault="0056138F" w:rsidP="0056138F">
      <w:pPr>
        <w:ind w:left="720"/>
        <w:rPr>
          <w:bCs/>
        </w:rPr>
      </w:pPr>
    </w:p>
    <w:p w14:paraId="6EDA39F1" w14:textId="580437DA" w:rsidR="0056138F" w:rsidRDefault="0056138F" w:rsidP="0056138F">
      <w:pPr>
        <w:ind w:left="720"/>
        <w:rPr>
          <w:bCs/>
        </w:rPr>
      </w:pPr>
    </w:p>
    <w:p w14:paraId="34DF814F" w14:textId="7D7088BD" w:rsidR="00565130" w:rsidRDefault="00565130" w:rsidP="0056138F">
      <w:pPr>
        <w:ind w:left="720"/>
        <w:rPr>
          <w:bCs/>
        </w:rPr>
      </w:pPr>
    </w:p>
    <w:p w14:paraId="613AC114" w14:textId="260E1760" w:rsidR="00565130" w:rsidRDefault="00565130" w:rsidP="0056138F">
      <w:pPr>
        <w:ind w:left="720"/>
        <w:rPr>
          <w:bCs/>
        </w:rPr>
      </w:pPr>
    </w:p>
    <w:p w14:paraId="05A38210" w14:textId="6CC15E86" w:rsidR="00565130" w:rsidRDefault="00565130" w:rsidP="0056138F">
      <w:pPr>
        <w:ind w:left="720"/>
        <w:rPr>
          <w:bCs/>
        </w:rPr>
      </w:pPr>
    </w:p>
    <w:p w14:paraId="51543C28" w14:textId="77777777" w:rsidR="00565130" w:rsidRPr="00B01A29" w:rsidRDefault="00565130" w:rsidP="0056138F">
      <w:pPr>
        <w:ind w:left="720"/>
        <w:rPr>
          <w:bCs/>
        </w:rPr>
      </w:pPr>
    </w:p>
    <w:p w14:paraId="44EDC710" w14:textId="77777777" w:rsidR="0056138F" w:rsidRPr="00B01A29" w:rsidRDefault="0056138F" w:rsidP="0056138F">
      <w:pPr>
        <w:rPr>
          <w:bCs/>
        </w:rPr>
      </w:pPr>
      <w:r w:rsidRPr="00B01A29">
        <w:rPr>
          <w:bCs/>
        </w:rPr>
        <w:lastRenderedPageBreak/>
        <w:t>Other Housing Needs &amp; Strategies</w:t>
      </w:r>
    </w:p>
    <w:p w14:paraId="70FA9C08" w14:textId="77777777" w:rsidR="0056138F" w:rsidRPr="00B01A29" w:rsidRDefault="0056138F" w:rsidP="0056138F">
      <w:pPr>
        <w:rPr>
          <w:bCs/>
        </w:rPr>
      </w:pPr>
    </w:p>
    <w:p w14:paraId="5940DC56" w14:textId="77777777" w:rsidR="0056138F" w:rsidRPr="00B01A29" w:rsidRDefault="0056138F" w:rsidP="0056138F">
      <w:pPr>
        <w:rPr>
          <w:bCs/>
        </w:rPr>
      </w:pPr>
      <w:r w:rsidRPr="00B01A29">
        <w:rPr>
          <w:bCs/>
        </w:rPr>
        <w:t>The following factors have influenced the PHA’s selection of strategies it will pursue:</w:t>
      </w:r>
    </w:p>
    <w:p w14:paraId="2851ABC8" w14:textId="77777777" w:rsidR="0056138F" w:rsidRPr="00B01A29" w:rsidRDefault="0056138F" w:rsidP="0056138F">
      <w:pPr>
        <w:rPr>
          <w:bCs/>
        </w:rPr>
      </w:pPr>
    </w:p>
    <w:p w14:paraId="6037D7A5" w14:textId="77777777" w:rsidR="0056138F" w:rsidRPr="00B01A29" w:rsidRDefault="0056138F" w:rsidP="0056138F">
      <w:pPr>
        <w:widowControl/>
        <w:numPr>
          <w:ilvl w:val="0"/>
          <w:numId w:val="5"/>
        </w:numPr>
        <w:autoSpaceDE/>
        <w:autoSpaceDN/>
        <w:rPr>
          <w:bCs/>
        </w:rPr>
      </w:pPr>
      <w:r w:rsidRPr="00B01A29">
        <w:rPr>
          <w:bCs/>
        </w:rPr>
        <w:t>Funding constraints;</w:t>
      </w:r>
    </w:p>
    <w:p w14:paraId="5958B36D" w14:textId="77777777" w:rsidR="0056138F" w:rsidRPr="00B01A29" w:rsidRDefault="0056138F" w:rsidP="0056138F">
      <w:pPr>
        <w:widowControl/>
        <w:numPr>
          <w:ilvl w:val="0"/>
          <w:numId w:val="5"/>
        </w:numPr>
        <w:autoSpaceDE/>
        <w:autoSpaceDN/>
        <w:rPr>
          <w:bCs/>
        </w:rPr>
      </w:pPr>
      <w:r w:rsidRPr="00B01A29">
        <w:rPr>
          <w:bCs/>
        </w:rPr>
        <w:t>Staffing constraints;</w:t>
      </w:r>
    </w:p>
    <w:p w14:paraId="3AE8384F" w14:textId="77777777" w:rsidR="0056138F" w:rsidRPr="00B01A29" w:rsidRDefault="0056138F" w:rsidP="0056138F">
      <w:pPr>
        <w:widowControl/>
        <w:numPr>
          <w:ilvl w:val="0"/>
          <w:numId w:val="5"/>
        </w:numPr>
        <w:autoSpaceDE/>
        <w:autoSpaceDN/>
        <w:rPr>
          <w:bCs/>
        </w:rPr>
      </w:pPr>
      <w:r w:rsidRPr="00B01A29">
        <w:rPr>
          <w:bCs/>
        </w:rPr>
        <w:t>Limited availability of sites for quality affordable housing;</w:t>
      </w:r>
    </w:p>
    <w:p w14:paraId="79C5151F" w14:textId="77777777" w:rsidR="0056138F" w:rsidRPr="00B01A29" w:rsidRDefault="0056138F" w:rsidP="0056138F">
      <w:pPr>
        <w:widowControl/>
        <w:numPr>
          <w:ilvl w:val="0"/>
          <w:numId w:val="5"/>
        </w:numPr>
        <w:autoSpaceDE/>
        <w:autoSpaceDN/>
        <w:rPr>
          <w:bCs/>
        </w:rPr>
      </w:pPr>
      <w:r w:rsidRPr="00B01A29">
        <w:rPr>
          <w:bCs/>
        </w:rPr>
        <w:t>Extent to which particular housing needs are met by other organizations in the community;</w:t>
      </w:r>
    </w:p>
    <w:p w14:paraId="18C85215" w14:textId="77777777" w:rsidR="0056138F" w:rsidRPr="00B01A29" w:rsidRDefault="0056138F" w:rsidP="0056138F">
      <w:pPr>
        <w:widowControl/>
        <w:numPr>
          <w:ilvl w:val="0"/>
          <w:numId w:val="5"/>
        </w:numPr>
        <w:autoSpaceDE/>
        <w:autoSpaceDN/>
        <w:rPr>
          <w:bCs/>
        </w:rPr>
      </w:pPr>
      <w:r>
        <w:rPr>
          <w:bCs/>
        </w:rPr>
        <w:t>Evidence of housing n</w:t>
      </w:r>
      <w:r w:rsidRPr="00B01A29">
        <w:rPr>
          <w:bCs/>
        </w:rPr>
        <w:t>eeds as demons</w:t>
      </w:r>
      <w:r>
        <w:rPr>
          <w:bCs/>
        </w:rPr>
        <w:t>trated in the Consolidated Plan</w:t>
      </w:r>
      <w:r w:rsidRPr="00B01A29">
        <w:rPr>
          <w:bCs/>
        </w:rPr>
        <w:t xml:space="preserve"> and other information available to the PHA;</w:t>
      </w:r>
    </w:p>
    <w:p w14:paraId="5801A101" w14:textId="77777777" w:rsidR="0056138F" w:rsidRPr="00B01A29" w:rsidRDefault="0056138F" w:rsidP="0056138F">
      <w:pPr>
        <w:widowControl/>
        <w:numPr>
          <w:ilvl w:val="0"/>
          <w:numId w:val="5"/>
        </w:numPr>
        <w:autoSpaceDE/>
        <w:autoSpaceDN/>
        <w:rPr>
          <w:bCs/>
        </w:rPr>
      </w:pPr>
      <w:r w:rsidRPr="00B01A29">
        <w:rPr>
          <w:bCs/>
        </w:rPr>
        <w:t>Influence of the housing market on PHA program</w:t>
      </w:r>
      <w:r>
        <w:rPr>
          <w:bCs/>
        </w:rPr>
        <w:t>s</w:t>
      </w:r>
      <w:r w:rsidRPr="00B01A29">
        <w:rPr>
          <w:bCs/>
        </w:rPr>
        <w:t>;</w:t>
      </w:r>
    </w:p>
    <w:p w14:paraId="518A981A" w14:textId="77777777" w:rsidR="0056138F" w:rsidRDefault="0056138F" w:rsidP="0056138F">
      <w:pPr>
        <w:widowControl/>
        <w:numPr>
          <w:ilvl w:val="0"/>
          <w:numId w:val="5"/>
        </w:numPr>
        <w:autoSpaceDE/>
        <w:autoSpaceDN/>
        <w:rPr>
          <w:bCs/>
        </w:rPr>
      </w:pPr>
      <w:r w:rsidRPr="00B01A29">
        <w:rPr>
          <w:bCs/>
        </w:rPr>
        <w:t>Community priorities regarding housing assistance;</w:t>
      </w:r>
    </w:p>
    <w:p w14:paraId="4CF9F722" w14:textId="77777777" w:rsidR="0056138F" w:rsidRPr="00B01A29" w:rsidRDefault="0056138F" w:rsidP="0056138F">
      <w:pPr>
        <w:widowControl/>
        <w:numPr>
          <w:ilvl w:val="0"/>
          <w:numId w:val="5"/>
        </w:numPr>
        <w:autoSpaceDE/>
        <w:autoSpaceDN/>
        <w:rPr>
          <w:bCs/>
        </w:rPr>
      </w:pPr>
      <w:r>
        <w:rPr>
          <w:bCs/>
        </w:rPr>
        <w:t>Resistance to development of “affordable housing” (not in my back yard)</w:t>
      </w:r>
    </w:p>
    <w:p w14:paraId="2C8ABD74" w14:textId="77777777" w:rsidR="0056138F" w:rsidRPr="00B01A29" w:rsidRDefault="0056138F" w:rsidP="0056138F">
      <w:pPr>
        <w:widowControl/>
        <w:numPr>
          <w:ilvl w:val="0"/>
          <w:numId w:val="5"/>
        </w:numPr>
        <w:autoSpaceDE/>
        <w:autoSpaceDN/>
        <w:rPr>
          <w:bCs/>
        </w:rPr>
      </w:pPr>
      <w:r w:rsidRPr="00B01A29">
        <w:rPr>
          <w:bCs/>
        </w:rPr>
        <w:t>Results of consultation with local or state governments;</w:t>
      </w:r>
    </w:p>
    <w:p w14:paraId="6192C668" w14:textId="03D391C4" w:rsidR="0056138F" w:rsidRPr="00B01A29" w:rsidRDefault="0056138F" w:rsidP="0056138F">
      <w:pPr>
        <w:widowControl/>
        <w:numPr>
          <w:ilvl w:val="0"/>
          <w:numId w:val="5"/>
        </w:numPr>
        <w:autoSpaceDE/>
        <w:autoSpaceDN/>
        <w:rPr>
          <w:bCs/>
        </w:rPr>
      </w:pPr>
      <w:r w:rsidRPr="00B01A29">
        <w:rPr>
          <w:bCs/>
        </w:rPr>
        <w:t xml:space="preserve">Results of consultation with Section 8 families and the </w:t>
      </w:r>
      <w:r w:rsidR="008D7A6A">
        <w:rPr>
          <w:bCs/>
        </w:rPr>
        <w:t>Resident</w:t>
      </w:r>
      <w:r w:rsidRPr="00B01A29">
        <w:rPr>
          <w:bCs/>
        </w:rPr>
        <w:t xml:space="preserve"> Advisory Board;</w:t>
      </w:r>
    </w:p>
    <w:p w14:paraId="56D2779F" w14:textId="77777777" w:rsidR="0056138F" w:rsidRDefault="0056138F" w:rsidP="0056138F">
      <w:pPr>
        <w:widowControl/>
        <w:numPr>
          <w:ilvl w:val="0"/>
          <w:numId w:val="5"/>
        </w:numPr>
        <w:autoSpaceDE/>
        <w:autoSpaceDN/>
        <w:rPr>
          <w:bCs/>
        </w:rPr>
      </w:pPr>
      <w:r w:rsidRPr="00B01A29">
        <w:rPr>
          <w:bCs/>
        </w:rPr>
        <w:t>Results of consultation with advocacy groups.</w:t>
      </w:r>
    </w:p>
    <w:p w14:paraId="6343E18E" w14:textId="77777777" w:rsidR="0056138F" w:rsidRDefault="0056138F" w:rsidP="0056138F">
      <w:pPr>
        <w:rPr>
          <w:bCs/>
        </w:rPr>
      </w:pPr>
    </w:p>
    <w:p w14:paraId="3E30F9C6" w14:textId="7DB262D8" w:rsidR="0056138F" w:rsidRDefault="0056138F" w:rsidP="0056138F">
      <w:pPr>
        <w:rPr>
          <w:bCs/>
        </w:rPr>
      </w:pPr>
    </w:p>
    <w:p w14:paraId="3F86E69D" w14:textId="3549EF79" w:rsidR="00CA0957" w:rsidRDefault="00CA0957" w:rsidP="0056138F">
      <w:pPr>
        <w:rPr>
          <w:bCs/>
        </w:rPr>
      </w:pPr>
    </w:p>
    <w:p w14:paraId="7074D802" w14:textId="4D8FC9E0" w:rsidR="00CA0957" w:rsidRDefault="00CA0957" w:rsidP="0056138F">
      <w:pPr>
        <w:rPr>
          <w:bCs/>
        </w:rPr>
      </w:pPr>
    </w:p>
    <w:p w14:paraId="204067AD" w14:textId="61D60E65" w:rsidR="00CA0957" w:rsidRDefault="00CA0957" w:rsidP="0056138F">
      <w:pPr>
        <w:rPr>
          <w:bCs/>
        </w:rPr>
      </w:pPr>
    </w:p>
    <w:p w14:paraId="6BF31B85" w14:textId="6873AD8F" w:rsidR="00CA0957" w:rsidRDefault="00CA0957" w:rsidP="0056138F">
      <w:pPr>
        <w:rPr>
          <w:bCs/>
        </w:rPr>
      </w:pPr>
    </w:p>
    <w:p w14:paraId="38D624AF" w14:textId="0A4A3055" w:rsidR="00CA0957" w:rsidRDefault="00CA0957" w:rsidP="0056138F">
      <w:pPr>
        <w:rPr>
          <w:bCs/>
        </w:rPr>
      </w:pPr>
    </w:p>
    <w:p w14:paraId="5B2CEFCA" w14:textId="65F7FA16" w:rsidR="00CA0957" w:rsidRDefault="00CA0957" w:rsidP="0056138F">
      <w:pPr>
        <w:rPr>
          <w:bCs/>
        </w:rPr>
      </w:pPr>
    </w:p>
    <w:p w14:paraId="754218CC" w14:textId="03BE3F27" w:rsidR="00CA0957" w:rsidRDefault="00CA0957" w:rsidP="0056138F">
      <w:pPr>
        <w:rPr>
          <w:bCs/>
        </w:rPr>
      </w:pPr>
    </w:p>
    <w:p w14:paraId="34896428" w14:textId="15D413B9" w:rsidR="00CA0957" w:rsidRDefault="00CA0957" w:rsidP="0056138F">
      <w:pPr>
        <w:rPr>
          <w:bCs/>
        </w:rPr>
      </w:pPr>
    </w:p>
    <w:p w14:paraId="040554BC" w14:textId="5B90706F" w:rsidR="00CA0957" w:rsidRDefault="00CA0957" w:rsidP="0056138F">
      <w:pPr>
        <w:rPr>
          <w:bCs/>
        </w:rPr>
      </w:pPr>
    </w:p>
    <w:p w14:paraId="4F363EBF" w14:textId="6F11F8DB" w:rsidR="00CA0957" w:rsidRDefault="00CA0957" w:rsidP="0056138F">
      <w:pPr>
        <w:rPr>
          <w:bCs/>
        </w:rPr>
      </w:pPr>
    </w:p>
    <w:p w14:paraId="1F84D0BD" w14:textId="45489AC8" w:rsidR="00CA0957" w:rsidRDefault="00CA0957" w:rsidP="0056138F">
      <w:pPr>
        <w:rPr>
          <w:bCs/>
        </w:rPr>
      </w:pPr>
    </w:p>
    <w:p w14:paraId="0D66C65F" w14:textId="3AD4EA93" w:rsidR="00CA0957" w:rsidRDefault="00CA0957" w:rsidP="0056138F">
      <w:pPr>
        <w:rPr>
          <w:bCs/>
        </w:rPr>
      </w:pPr>
    </w:p>
    <w:p w14:paraId="1537EEDC" w14:textId="1DD31F27" w:rsidR="00CA0957" w:rsidRDefault="00CA0957" w:rsidP="0056138F">
      <w:pPr>
        <w:rPr>
          <w:bCs/>
        </w:rPr>
      </w:pPr>
    </w:p>
    <w:p w14:paraId="475EDB9B" w14:textId="1D1BAB3E" w:rsidR="00CA0957" w:rsidRDefault="00CA0957" w:rsidP="0056138F">
      <w:pPr>
        <w:rPr>
          <w:bCs/>
        </w:rPr>
      </w:pPr>
    </w:p>
    <w:p w14:paraId="49852C82" w14:textId="15095FE8" w:rsidR="00CA0957" w:rsidRDefault="00CA0957" w:rsidP="0056138F">
      <w:pPr>
        <w:rPr>
          <w:bCs/>
        </w:rPr>
      </w:pPr>
    </w:p>
    <w:p w14:paraId="23B0F13E" w14:textId="5623A692" w:rsidR="00CA0957" w:rsidRDefault="00CA0957" w:rsidP="0056138F">
      <w:pPr>
        <w:rPr>
          <w:bCs/>
        </w:rPr>
      </w:pPr>
    </w:p>
    <w:p w14:paraId="30BA2115" w14:textId="6F93E7A3" w:rsidR="00CA0957" w:rsidRDefault="00CA0957" w:rsidP="0056138F">
      <w:pPr>
        <w:rPr>
          <w:bCs/>
        </w:rPr>
      </w:pPr>
    </w:p>
    <w:p w14:paraId="182A3D39" w14:textId="277B617D" w:rsidR="00CA0957" w:rsidRDefault="00CA0957" w:rsidP="0056138F">
      <w:pPr>
        <w:rPr>
          <w:bCs/>
        </w:rPr>
      </w:pPr>
    </w:p>
    <w:p w14:paraId="4357D193" w14:textId="1B0FD417" w:rsidR="00CA0957" w:rsidRDefault="00CA0957" w:rsidP="0056138F">
      <w:pPr>
        <w:rPr>
          <w:bCs/>
        </w:rPr>
      </w:pPr>
    </w:p>
    <w:p w14:paraId="4948281C" w14:textId="70378506" w:rsidR="00CA0957" w:rsidRDefault="00CA0957" w:rsidP="0056138F">
      <w:pPr>
        <w:rPr>
          <w:bCs/>
        </w:rPr>
      </w:pPr>
    </w:p>
    <w:p w14:paraId="1CF722A1" w14:textId="4FF8403F" w:rsidR="00CA0957" w:rsidRDefault="00CA0957" w:rsidP="0056138F">
      <w:pPr>
        <w:rPr>
          <w:bCs/>
        </w:rPr>
      </w:pPr>
    </w:p>
    <w:p w14:paraId="01C58EDA" w14:textId="1305EC22" w:rsidR="00CA0957" w:rsidRDefault="00CA0957" w:rsidP="0056138F">
      <w:pPr>
        <w:rPr>
          <w:bCs/>
        </w:rPr>
      </w:pPr>
    </w:p>
    <w:p w14:paraId="65408AE6" w14:textId="781D9363" w:rsidR="00CA0957" w:rsidRDefault="00CA0957" w:rsidP="0056138F">
      <w:pPr>
        <w:rPr>
          <w:bCs/>
        </w:rPr>
      </w:pPr>
    </w:p>
    <w:p w14:paraId="21AC2425" w14:textId="09E23CB4" w:rsidR="00CA0957" w:rsidRDefault="00CA0957" w:rsidP="0056138F">
      <w:pPr>
        <w:rPr>
          <w:bCs/>
        </w:rPr>
      </w:pPr>
    </w:p>
    <w:p w14:paraId="473F82C2" w14:textId="6A881D3F" w:rsidR="0097128F" w:rsidRDefault="0097128F" w:rsidP="0056138F">
      <w:pPr>
        <w:rPr>
          <w:bCs/>
        </w:rPr>
      </w:pPr>
    </w:p>
    <w:p w14:paraId="02D6F2C0" w14:textId="77777777" w:rsidR="0097128F" w:rsidRDefault="0097128F" w:rsidP="0056138F">
      <w:pPr>
        <w:rPr>
          <w:bCs/>
        </w:rPr>
      </w:pPr>
    </w:p>
    <w:p w14:paraId="09730B07" w14:textId="1D7ACB9C" w:rsidR="00CA0957" w:rsidRDefault="00CA0957" w:rsidP="0056138F">
      <w:pPr>
        <w:rPr>
          <w:bCs/>
        </w:rPr>
      </w:pPr>
    </w:p>
    <w:p w14:paraId="0AE1DEC4" w14:textId="162BB66F" w:rsidR="00CA0957" w:rsidRDefault="00CA0957" w:rsidP="0056138F">
      <w:pPr>
        <w:rPr>
          <w:bCs/>
        </w:rPr>
      </w:pPr>
    </w:p>
    <w:p w14:paraId="260280C4" w14:textId="49129AC5" w:rsidR="00CA0957" w:rsidRDefault="00CA0957" w:rsidP="0056138F">
      <w:pPr>
        <w:rPr>
          <w:bCs/>
        </w:rPr>
      </w:pPr>
    </w:p>
    <w:p w14:paraId="69C860EA" w14:textId="473AD9AF" w:rsidR="00CA0957" w:rsidRDefault="00CA0957" w:rsidP="0056138F">
      <w:pPr>
        <w:rPr>
          <w:bCs/>
        </w:rPr>
      </w:pPr>
    </w:p>
    <w:p w14:paraId="37BDDEE6" w14:textId="0A1CEC9C" w:rsidR="00CA0957" w:rsidRDefault="00CA0957" w:rsidP="0056138F">
      <w:pPr>
        <w:rPr>
          <w:bCs/>
        </w:rPr>
      </w:pPr>
    </w:p>
    <w:p w14:paraId="5E8C15E3" w14:textId="77777777" w:rsidR="0056138F" w:rsidRDefault="0056138F" w:rsidP="0056138F">
      <w:pPr>
        <w:rPr>
          <w:bCs/>
        </w:rPr>
      </w:pPr>
    </w:p>
    <w:p w14:paraId="3F30921C" w14:textId="77777777" w:rsidR="0056138F" w:rsidRDefault="0056138F" w:rsidP="0056138F">
      <w:pPr>
        <w:rPr>
          <w:bCs/>
        </w:rPr>
      </w:pPr>
    </w:p>
    <w:p w14:paraId="36C0D5A2" w14:textId="77777777" w:rsidR="004E488B" w:rsidRDefault="004E488B" w:rsidP="004E488B">
      <w:pPr>
        <w:pStyle w:val="Title"/>
      </w:pPr>
      <w:r>
        <w:lastRenderedPageBreak/>
        <w:t>PHA POLICIES GOVERNING ELIGIBILITY, SELECTION AND ADMISSIONS</w:t>
      </w:r>
    </w:p>
    <w:p w14:paraId="1ED08211" w14:textId="77777777" w:rsidR="004E488B" w:rsidRDefault="004E488B" w:rsidP="004E488B">
      <w:pPr>
        <w:rPr>
          <w:sz w:val="24"/>
        </w:rPr>
      </w:pPr>
    </w:p>
    <w:p w14:paraId="401A9454" w14:textId="77777777" w:rsidR="004E488B" w:rsidRDefault="004E488B" w:rsidP="004E488B">
      <w:pPr>
        <w:rPr>
          <w:sz w:val="24"/>
        </w:rPr>
      </w:pPr>
    </w:p>
    <w:p w14:paraId="56B91F4C" w14:textId="77777777" w:rsidR="004E488B" w:rsidRDefault="004E488B" w:rsidP="004E488B">
      <w:pPr>
        <w:rPr>
          <w:sz w:val="24"/>
        </w:rPr>
      </w:pPr>
      <w:r>
        <w:rPr>
          <w:sz w:val="24"/>
        </w:rPr>
        <w:t>A.</w:t>
      </w:r>
      <w:r>
        <w:rPr>
          <w:sz w:val="24"/>
        </w:rPr>
        <w:tab/>
        <w:t>Public Housing – N/A</w:t>
      </w:r>
    </w:p>
    <w:p w14:paraId="16F29D13" w14:textId="77777777" w:rsidR="004E488B" w:rsidRDefault="004E488B" w:rsidP="004E488B">
      <w:pPr>
        <w:ind w:left="360"/>
        <w:rPr>
          <w:sz w:val="24"/>
        </w:rPr>
      </w:pPr>
    </w:p>
    <w:p w14:paraId="74809C0B" w14:textId="1AAB396B" w:rsidR="004E488B" w:rsidRDefault="004E488B" w:rsidP="004E488B">
      <w:pPr>
        <w:rPr>
          <w:sz w:val="24"/>
        </w:rPr>
      </w:pPr>
      <w:r>
        <w:rPr>
          <w:sz w:val="24"/>
        </w:rPr>
        <w:t>B.</w:t>
      </w:r>
      <w:r>
        <w:rPr>
          <w:sz w:val="24"/>
        </w:rPr>
        <w:tab/>
        <w:t xml:space="preserve">Housing Choice Voucher </w:t>
      </w:r>
      <w:r w:rsidR="008019E5">
        <w:rPr>
          <w:sz w:val="24"/>
        </w:rPr>
        <w:t xml:space="preserve">(HCV) </w:t>
      </w:r>
      <w:r>
        <w:rPr>
          <w:sz w:val="24"/>
        </w:rPr>
        <w:t>Program (Section 8)</w:t>
      </w:r>
    </w:p>
    <w:p w14:paraId="04EF5067" w14:textId="77777777" w:rsidR="004E488B" w:rsidRDefault="004E488B" w:rsidP="004E488B">
      <w:pPr>
        <w:rPr>
          <w:sz w:val="24"/>
        </w:rPr>
      </w:pPr>
    </w:p>
    <w:p w14:paraId="6BEC4360" w14:textId="77777777" w:rsidR="004E488B" w:rsidRDefault="004E488B" w:rsidP="004E488B">
      <w:pPr>
        <w:widowControl/>
        <w:numPr>
          <w:ilvl w:val="0"/>
          <w:numId w:val="6"/>
        </w:numPr>
        <w:autoSpaceDE/>
        <w:autoSpaceDN/>
        <w:rPr>
          <w:sz w:val="24"/>
          <w:u w:val="single"/>
        </w:rPr>
      </w:pPr>
      <w:r>
        <w:rPr>
          <w:sz w:val="24"/>
          <w:u w:val="single"/>
        </w:rPr>
        <w:t>Eligibility</w:t>
      </w:r>
    </w:p>
    <w:p w14:paraId="61E1B069" w14:textId="77777777" w:rsidR="004E488B" w:rsidRDefault="004E488B" w:rsidP="004E488B">
      <w:pPr>
        <w:ind w:left="720"/>
        <w:rPr>
          <w:sz w:val="24"/>
        </w:rPr>
      </w:pPr>
    </w:p>
    <w:p w14:paraId="2A3993C6" w14:textId="77777777" w:rsidR="004E488B" w:rsidRDefault="004E488B" w:rsidP="004E488B">
      <w:pPr>
        <w:widowControl/>
        <w:numPr>
          <w:ilvl w:val="1"/>
          <w:numId w:val="6"/>
        </w:numPr>
        <w:autoSpaceDE/>
        <w:autoSpaceDN/>
        <w:rPr>
          <w:sz w:val="24"/>
        </w:rPr>
      </w:pPr>
      <w:r>
        <w:rPr>
          <w:sz w:val="24"/>
        </w:rPr>
        <w:t>What is the extent of screening conducted by the PHA?</w:t>
      </w:r>
    </w:p>
    <w:p w14:paraId="7DE6CE6B" w14:textId="77777777" w:rsidR="004E488B" w:rsidRDefault="004E488B" w:rsidP="004E488B">
      <w:pPr>
        <w:widowControl/>
        <w:numPr>
          <w:ilvl w:val="0"/>
          <w:numId w:val="7"/>
        </w:numPr>
        <w:autoSpaceDE/>
        <w:autoSpaceDN/>
        <w:rPr>
          <w:sz w:val="24"/>
        </w:rPr>
      </w:pPr>
      <w:r>
        <w:rPr>
          <w:sz w:val="24"/>
        </w:rPr>
        <w:t>Criminal or drug related activity only to the extent required by law or regulation.</w:t>
      </w:r>
    </w:p>
    <w:p w14:paraId="1A89E79E" w14:textId="77777777" w:rsidR="004E488B" w:rsidRDefault="004E488B" w:rsidP="004E488B">
      <w:pPr>
        <w:widowControl/>
        <w:numPr>
          <w:ilvl w:val="0"/>
          <w:numId w:val="7"/>
        </w:numPr>
        <w:autoSpaceDE/>
        <w:autoSpaceDN/>
        <w:rPr>
          <w:sz w:val="24"/>
        </w:rPr>
      </w:pPr>
      <w:r>
        <w:rPr>
          <w:sz w:val="24"/>
        </w:rPr>
        <w:t>Search of the Dru Sjodin National Sex Offender database to ensure that member of applicant household is not a registered sex offender.</w:t>
      </w:r>
    </w:p>
    <w:p w14:paraId="37875EE8" w14:textId="77777777" w:rsidR="004E488B" w:rsidRDefault="004E488B" w:rsidP="004E488B">
      <w:pPr>
        <w:ind w:left="2520"/>
        <w:rPr>
          <w:sz w:val="24"/>
        </w:rPr>
      </w:pPr>
    </w:p>
    <w:p w14:paraId="5F50C132" w14:textId="77777777" w:rsidR="004E488B" w:rsidRDefault="004E488B" w:rsidP="004E488B">
      <w:pPr>
        <w:widowControl/>
        <w:numPr>
          <w:ilvl w:val="1"/>
          <w:numId w:val="6"/>
        </w:numPr>
        <w:autoSpaceDE/>
        <w:autoSpaceDN/>
        <w:rPr>
          <w:sz w:val="24"/>
        </w:rPr>
      </w:pPr>
      <w:r>
        <w:rPr>
          <w:sz w:val="24"/>
        </w:rPr>
        <w:t>The PHA requests criminal records from local law enforcement agencies for screening purposes.</w:t>
      </w:r>
    </w:p>
    <w:p w14:paraId="38108FFA" w14:textId="77777777" w:rsidR="004E488B" w:rsidRDefault="004E488B" w:rsidP="004E488B">
      <w:pPr>
        <w:ind w:left="1440"/>
        <w:rPr>
          <w:sz w:val="24"/>
        </w:rPr>
      </w:pPr>
    </w:p>
    <w:p w14:paraId="6E704A7A" w14:textId="77777777" w:rsidR="004E488B" w:rsidRDefault="004E488B" w:rsidP="004E488B">
      <w:pPr>
        <w:widowControl/>
        <w:numPr>
          <w:ilvl w:val="1"/>
          <w:numId w:val="6"/>
        </w:numPr>
        <w:autoSpaceDE/>
        <w:autoSpaceDN/>
        <w:rPr>
          <w:sz w:val="24"/>
        </w:rPr>
      </w:pPr>
      <w:r>
        <w:rPr>
          <w:sz w:val="24"/>
        </w:rPr>
        <w:t>The PHA obtains a national criminal report if applicant/participant has not lived within the four-county jurisdiction for the past three years or as deemed appropriate by PHA staff.</w:t>
      </w:r>
    </w:p>
    <w:p w14:paraId="64E6104C" w14:textId="77777777" w:rsidR="004E488B" w:rsidRDefault="004E488B" w:rsidP="004E488B">
      <w:pPr>
        <w:ind w:left="1440"/>
        <w:rPr>
          <w:sz w:val="24"/>
        </w:rPr>
      </w:pPr>
    </w:p>
    <w:p w14:paraId="690C15B0" w14:textId="77777777" w:rsidR="004E488B" w:rsidRDefault="004E488B" w:rsidP="004E488B">
      <w:pPr>
        <w:widowControl/>
        <w:numPr>
          <w:ilvl w:val="1"/>
          <w:numId w:val="6"/>
        </w:numPr>
        <w:autoSpaceDE/>
        <w:autoSpaceDN/>
        <w:rPr>
          <w:sz w:val="24"/>
        </w:rPr>
      </w:pPr>
      <w:r>
        <w:rPr>
          <w:sz w:val="24"/>
        </w:rPr>
        <w:t>The PHA may request criminal records from State law enforcement agencies when needed to determine eligibility for admissions and/or continued housing assistance.</w:t>
      </w:r>
    </w:p>
    <w:p w14:paraId="0FA8F83A" w14:textId="77777777" w:rsidR="004E488B" w:rsidRDefault="004E488B" w:rsidP="004E488B">
      <w:pPr>
        <w:rPr>
          <w:sz w:val="24"/>
        </w:rPr>
      </w:pPr>
    </w:p>
    <w:p w14:paraId="60478323" w14:textId="77777777" w:rsidR="004E488B" w:rsidRDefault="004E488B" w:rsidP="004E488B">
      <w:pPr>
        <w:widowControl/>
        <w:numPr>
          <w:ilvl w:val="1"/>
          <w:numId w:val="6"/>
        </w:numPr>
        <w:autoSpaceDE/>
        <w:autoSpaceDN/>
        <w:rPr>
          <w:sz w:val="24"/>
        </w:rPr>
      </w:pPr>
      <w:r>
        <w:rPr>
          <w:sz w:val="24"/>
        </w:rPr>
        <w:t>The PHA does not access FBI criminal records from the FBI for screening purposes.</w:t>
      </w:r>
    </w:p>
    <w:p w14:paraId="327ECD27" w14:textId="77777777" w:rsidR="004E488B" w:rsidRDefault="004E488B" w:rsidP="004E488B">
      <w:pPr>
        <w:ind w:left="1440"/>
        <w:rPr>
          <w:sz w:val="24"/>
        </w:rPr>
      </w:pPr>
    </w:p>
    <w:p w14:paraId="4591192D" w14:textId="77777777" w:rsidR="004E488B" w:rsidRDefault="004E488B" w:rsidP="004E488B">
      <w:pPr>
        <w:widowControl/>
        <w:numPr>
          <w:ilvl w:val="1"/>
          <w:numId w:val="6"/>
        </w:numPr>
        <w:autoSpaceDE/>
        <w:autoSpaceDN/>
        <w:rPr>
          <w:sz w:val="24"/>
        </w:rPr>
      </w:pPr>
      <w:r>
        <w:rPr>
          <w:sz w:val="24"/>
        </w:rPr>
        <w:t>The PHA shares the following information with prospective landlords:</w:t>
      </w:r>
    </w:p>
    <w:p w14:paraId="6A7F9C2D" w14:textId="77777777" w:rsidR="004E488B" w:rsidRDefault="004E488B" w:rsidP="004E488B">
      <w:pPr>
        <w:rPr>
          <w:sz w:val="24"/>
        </w:rPr>
      </w:pPr>
    </w:p>
    <w:p w14:paraId="3C975978" w14:textId="77777777" w:rsidR="004E488B" w:rsidRDefault="004E488B" w:rsidP="004E488B">
      <w:pPr>
        <w:widowControl/>
        <w:numPr>
          <w:ilvl w:val="2"/>
          <w:numId w:val="6"/>
        </w:numPr>
        <w:autoSpaceDE/>
        <w:autoSpaceDN/>
        <w:rPr>
          <w:sz w:val="24"/>
        </w:rPr>
      </w:pPr>
      <w:r>
        <w:rPr>
          <w:sz w:val="24"/>
        </w:rPr>
        <w:t>Criminal or drug related activity</w:t>
      </w:r>
    </w:p>
    <w:p w14:paraId="15501262" w14:textId="77777777" w:rsidR="004E488B" w:rsidRDefault="004E488B" w:rsidP="004E488B">
      <w:pPr>
        <w:widowControl/>
        <w:numPr>
          <w:ilvl w:val="2"/>
          <w:numId w:val="6"/>
        </w:numPr>
        <w:autoSpaceDE/>
        <w:autoSpaceDN/>
        <w:rPr>
          <w:sz w:val="24"/>
        </w:rPr>
      </w:pPr>
      <w:r>
        <w:rPr>
          <w:sz w:val="24"/>
        </w:rPr>
        <w:t>Names and addresses of prior landlords</w:t>
      </w:r>
    </w:p>
    <w:p w14:paraId="3BDDFF83" w14:textId="77777777" w:rsidR="004E488B" w:rsidRDefault="004E488B" w:rsidP="004E488B">
      <w:pPr>
        <w:widowControl/>
        <w:numPr>
          <w:ilvl w:val="2"/>
          <w:numId w:val="6"/>
        </w:numPr>
        <w:autoSpaceDE/>
        <w:autoSpaceDN/>
        <w:rPr>
          <w:sz w:val="24"/>
        </w:rPr>
      </w:pPr>
      <w:r>
        <w:rPr>
          <w:sz w:val="24"/>
        </w:rPr>
        <w:t>Any known history of tenant damages</w:t>
      </w:r>
    </w:p>
    <w:p w14:paraId="4EA00A1F" w14:textId="77777777" w:rsidR="004E488B" w:rsidRDefault="004E488B" w:rsidP="004E488B">
      <w:pPr>
        <w:widowControl/>
        <w:numPr>
          <w:ilvl w:val="2"/>
          <w:numId w:val="6"/>
        </w:numPr>
        <w:autoSpaceDE/>
        <w:autoSpaceDN/>
        <w:rPr>
          <w:sz w:val="24"/>
        </w:rPr>
      </w:pPr>
      <w:r>
        <w:rPr>
          <w:sz w:val="24"/>
        </w:rPr>
        <w:t>Any known history of tenant lease violations</w:t>
      </w:r>
    </w:p>
    <w:p w14:paraId="6CB136AD" w14:textId="77777777" w:rsidR="004E488B" w:rsidRDefault="004E488B" w:rsidP="004E488B">
      <w:pPr>
        <w:rPr>
          <w:sz w:val="24"/>
        </w:rPr>
      </w:pPr>
    </w:p>
    <w:p w14:paraId="658B8EDF" w14:textId="77777777" w:rsidR="004E488B" w:rsidRDefault="004E488B" w:rsidP="004E488B">
      <w:pPr>
        <w:widowControl/>
        <w:numPr>
          <w:ilvl w:val="0"/>
          <w:numId w:val="6"/>
        </w:numPr>
        <w:autoSpaceDE/>
        <w:autoSpaceDN/>
        <w:rPr>
          <w:sz w:val="24"/>
          <w:u w:val="single"/>
        </w:rPr>
      </w:pPr>
      <w:r>
        <w:rPr>
          <w:sz w:val="24"/>
          <w:u w:val="single"/>
        </w:rPr>
        <w:t>Waiting List Organization</w:t>
      </w:r>
    </w:p>
    <w:p w14:paraId="35F4DCF3" w14:textId="77777777" w:rsidR="004E488B" w:rsidRDefault="004E488B" w:rsidP="004E488B">
      <w:pPr>
        <w:ind w:left="720"/>
        <w:rPr>
          <w:sz w:val="24"/>
        </w:rPr>
      </w:pPr>
    </w:p>
    <w:p w14:paraId="0DCD2B40" w14:textId="77777777" w:rsidR="004E488B" w:rsidRDefault="004E488B" w:rsidP="004E488B">
      <w:pPr>
        <w:widowControl/>
        <w:numPr>
          <w:ilvl w:val="1"/>
          <w:numId w:val="6"/>
        </w:numPr>
        <w:autoSpaceDE/>
        <w:autoSpaceDN/>
        <w:rPr>
          <w:sz w:val="24"/>
        </w:rPr>
      </w:pPr>
      <w:r>
        <w:rPr>
          <w:sz w:val="24"/>
        </w:rPr>
        <w:t>The HCV tenant-based assistance waiting list is not merged with any other programs.</w:t>
      </w:r>
    </w:p>
    <w:p w14:paraId="1300E8FB" w14:textId="3B68292E" w:rsidR="004E488B" w:rsidRDefault="004E488B" w:rsidP="004E488B">
      <w:pPr>
        <w:widowControl/>
        <w:numPr>
          <w:ilvl w:val="1"/>
          <w:numId w:val="6"/>
        </w:numPr>
        <w:autoSpaceDE/>
        <w:autoSpaceDN/>
        <w:rPr>
          <w:sz w:val="24"/>
        </w:rPr>
      </w:pPr>
      <w:r>
        <w:rPr>
          <w:sz w:val="24"/>
        </w:rPr>
        <w:t xml:space="preserve">Interested persons may apply for admission to the </w:t>
      </w:r>
      <w:r w:rsidR="007069BC">
        <w:rPr>
          <w:sz w:val="24"/>
        </w:rPr>
        <w:t>HCV (</w:t>
      </w:r>
      <w:r>
        <w:rPr>
          <w:sz w:val="24"/>
        </w:rPr>
        <w:t>Section 8</w:t>
      </w:r>
      <w:r w:rsidR="007069BC">
        <w:rPr>
          <w:sz w:val="24"/>
        </w:rPr>
        <w:t>)</w:t>
      </w:r>
      <w:r>
        <w:rPr>
          <w:sz w:val="24"/>
        </w:rPr>
        <w:t xml:space="preserve"> program when the waiting list is open.  Applications are submitted online via our housing manager webpage at Isothermal.housingmanager.com, following public notice of the date the application process is opened.  The waiting list will remain opened until all slots have been filled.</w:t>
      </w:r>
    </w:p>
    <w:p w14:paraId="26009F6E" w14:textId="77777777" w:rsidR="007069BC" w:rsidRDefault="007069BC" w:rsidP="007069BC">
      <w:pPr>
        <w:widowControl/>
        <w:autoSpaceDE/>
        <w:autoSpaceDN/>
        <w:ind w:left="1800"/>
        <w:rPr>
          <w:sz w:val="24"/>
        </w:rPr>
      </w:pPr>
    </w:p>
    <w:p w14:paraId="23203F02" w14:textId="33268555" w:rsidR="004E488B" w:rsidRPr="008019E5" w:rsidRDefault="004E488B" w:rsidP="008019E5">
      <w:pPr>
        <w:pStyle w:val="ListParagraph"/>
        <w:numPr>
          <w:ilvl w:val="0"/>
          <w:numId w:val="6"/>
        </w:numPr>
        <w:rPr>
          <w:sz w:val="24"/>
        </w:rPr>
      </w:pPr>
      <w:r w:rsidRPr="008019E5">
        <w:rPr>
          <w:sz w:val="24"/>
          <w:u w:val="single"/>
        </w:rPr>
        <w:lastRenderedPageBreak/>
        <w:t>Search Times</w:t>
      </w:r>
    </w:p>
    <w:p w14:paraId="271DFA35" w14:textId="77777777" w:rsidR="004E488B" w:rsidRDefault="004E488B" w:rsidP="004E488B">
      <w:pPr>
        <w:ind w:left="1440"/>
        <w:rPr>
          <w:sz w:val="24"/>
        </w:rPr>
      </w:pPr>
    </w:p>
    <w:p w14:paraId="44148BDC" w14:textId="77777777" w:rsidR="004E488B" w:rsidRDefault="004E488B" w:rsidP="004E488B">
      <w:pPr>
        <w:widowControl/>
        <w:numPr>
          <w:ilvl w:val="1"/>
          <w:numId w:val="6"/>
        </w:numPr>
        <w:autoSpaceDE/>
        <w:autoSpaceDN/>
        <w:rPr>
          <w:sz w:val="24"/>
        </w:rPr>
      </w:pPr>
      <w:r>
        <w:rPr>
          <w:sz w:val="24"/>
        </w:rPr>
        <w:t>The PHA issues vouchers of a 90-day period to search for a unit.  A Final extension is granted based on the following:</w:t>
      </w:r>
    </w:p>
    <w:p w14:paraId="63465122" w14:textId="77777777" w:rsidR="004E488B" w:rsidRDefault="004E488B" w:rsidP="004E488B">
      <w:pPr>
        <w:ind w:left="1440"/>
        <w:rPr>
          <w:sz w:val="24"/>
        </w:rPr>
      </w:pPr>
    </w:p>
    <w:p w14:paraId="1BA379DE" w14:textId="77777777" w:rsidR="004E488B" w:rsidRDefault="004E488B" w:rsidP="004E488B">
      <w:pPr>
        <w:widowControl/>
        <w:numPr>
          <w:ilvl w:val="0"/>
          <w:numId w:val="8"/>
        </w:numPr>
        <w:autoSpaceDE/>
        <w:autoSpaceDN/>
        <w:rPr>
          <w:sz w:val="24"/>
        </w:rPr>
      </w:pPr>
      <w:r>
        <w:rPr>
          <w:sz w:val="24"/>
        </w:rPr>
        <w:t>Family requests approval of the final 30-day extension at the end of the initial 90-day period.</w:t>
      </w:r>
    </w:p>
    <w:p w14:paraId="6986FE6E" w14:textId="77777777" w:rsidR="004E488B" w:rsidRDefault="004E488B" w:rsidP="004E488B">
      <w:pPr>
        <w:ind w:left="2160"/>
        <w:rPr>
          <w:sz w:val="24"/>
        </w:rPr>
      </w:pPr>
    </w:p>
    <w:p w14:paraId="7ADBB86B" w14:textId="77777777" w:rsidR="004E488B" w:rsidRDefault="004E488B" w:rsidP="004E488B">
      <w:pPr>
        <w:widowControl/>
        <w:numPr>
          <w:ilvl w:val="0"/>
          <w:numId w:val="8"/>
        </w:numPr>
        <w:autoSpaceDE/>
        <w:autoSpaceDN/>
        <w:rPr>
          <w:sz w:val="24"/>
        </w:rPr>
      </w:pPr>
      <w:r>
        <w:rPr>
          <w:sz w:val="24"/>
        </w:rPr>
        <w:t>At the end of 90 days, an additional 30-day extension may also be granted if hospitalization or other family emergency has affected the family’s ability to find a unit or if the family demonstrates that a consistent effort has been made to locate a unit.</w:t>
      </w:r>
    </w:p>
    <w:p w14:paraId="5A3EE7BE" w14:textId="77777777" w:rsidR="004E488B" w:rsidRDefault="004E488B" w:rsidP="004E488B">
      <w:pPr>
        <w:ind w:left="1800"/>
        <w:rPr>
          <w:sz w:val="24"/>
        </w:rPr>
      </w:pPr>
    </w:p>
    <w:p w14:paraId="3A4D3C11" w14:textId="77777777" w:rsidR="004E488B" w:rsidRDefault="004E488B" w:rsidP="004E488B">
      <w:pPr>
        <w:widowControl/>
        <w:numPr>
          <w:ilvl w:val="0"/>
          <w:numId w:val="8"/>
        </w:numPr>
        <w:autoSpaceDE/>
        <w:autoSpaceDN/>
        <w:rPr>
          <w:sz w:val="24"/>
        </w:rPr>
      </w:pPr>
      <w:r>
        <w:rPr>
          <w:sz w:val="24"/>
        </w:rPr>
        <w:t>The family has located a unit prior to the 90-day period, but the unit has not passed Housing Quality Standards (HQS) and the landlord is actively involved in bringing it into compliance.</w:t>
      </w:r>
    </w:p>
    <w:p w14:paraId="40061C10" w14:textId="77777777" w:rsidR="004E488B" w:rsidRDefault="004E488B" w:rsidP="004E488B">
      <w:pPr>
        <w:rPr>
          <w:sz w:val="24"/>
        </w:rPr>
      </w:pPr>
    </w:p>
    <w:p w14:paraId="456F5B04" w14:textId="77777777" w:rsidR="004E488B" w:rsidRDefault="004E488B" w:rsidP="004E488B">
      <w:pPr>
        <w:widowControl/>
        <w:numPr>
          <w:ilvl w:val="1"/>
          <w:numId w:val="6"/>
        </w:numPr>
        <w:autoSpaceDE/>
        <w:autoSpaceDN/>
        <w:rPr>
          <w:sz w:val="24"/>
        </w:rPr>
      </w:pPr>
      <w:r>
        <w:rPr>
          <w:sz w:val="24"/>
        </w:rPr>
        <w:t>The PHA may grant an additional extension (beyond the normal 120-day duration of a Voucher with approval of the Housing Director.  Factors that would warrant consideration would be:</w:t>
      </w:r>
    </w:p>
    <w:p w14:paraId="5C03940C" w14:textId="77777777" w:rsidR="004E488B" w:rsidRDefault="004E488B" w:rsidP="004E488B">
      <w:pPr>
        <w:ind w:left="1440"/>
        <w:rPr>
          <w:sz w:val="24"/>
        </w:rPr>
      </w:pPr>
    </w:p>
    <w:p w14:paraId="10538A45" w14:textId="77777777" w:rsidR="004E488B" w:rsidRDefault="004E488B" w:rsidP="004E488B">
      <w:pPr>
        <w:widowControl/>
        <w:numPr>
          <w:ilvl w:val="0"/>
          <w:numId w:val="9"/>
        </w:numPr>
        <w:autoSpaceDE/>
        <w:autoSpaceDN/>
        <w:rPr>
          <w:sz w:val="24"/>
        </w:rPr>
      </w:pPr>
      <w:r>
        <w:rPr>
          <w:sz w:val="24"/>
        </w:rPr>
        <w:t>As a reasonable accommodation to make the program accessible to and usable by a person with disabilities.</w:t>
      </w:r>
    </w:p>
    <w:p w14:paraId="6FEC40D8" w14:textId="77777777" w:rsidR="004E488B" w:rsidRDefault="004E488B" w:rsidP="004E488B">
      <w:pPr>
        <w:ind w:left="1800"/>
        <w:rPr>
          <w:sz w:val="24"/>
        </w:rPr>
      </w:pPr>
    </w:p>
    <w:p w14:paraId="55809F1F" w14:textId="77777777" w:rsidR="004E488B" w:rsidRDefault="004E488B" w:rsidP="004E488B">
      <w:pPr>
        <w:widowControl/>
        <w:numPr>
          <w:ilvl w:val="0"/>
          <w:numId w:val="9"/>
        </w:numPr>
        <w:autoSpaceDE/>
        <w:autoSpaceDN/>
        <w:rPr>
          <w:sz w:val="24"/>
        </w:rPr>
      </w:pPr>
      <w:r>
        <w:rPr>
          <w:sz w:val="24"/>
        </w:rPr>
        <w:t>Extenuating circumstances such as a death or illness that prevents the family from locating a unit.</w:t>
      </w:r>
    </w:p>
    <w:p w14:paraId="42653D75" w14:textId="77777777" w:rsidR="004E488B" w:rsidRDefault="004E488B" w:rsidP="004E488B">
      <w:pPr>
        <w:rPr>
          <w:sz w:val="24"/>
        </w:rPr>
      </w:pPr>
    </w:p>
    <w:p w14:paraId="40F37923" w14:textId="77777777" w:rsidR="004E488B" w:rsidRDefault="004E488B" w:rsidP="004E488B">
      <w:pPr>
        <w:widowControl/>
        <w:numPr>
          <w:ilvl w:val="0"/>
          <w:numId w:val="9"/>
        </w:numPr>
        <w:autoSpaceDE/>
        <w:autoSpaceDN/>
        <w:rPr>
          <w:sz w:val="24"/>
        </w:rPr>
      </w:pPr>
      <w:r>
        <w:rPr>
          <w:sz w:val="24"/>
        </w:rPr>
        <w:t>When family size or other special requirements make finding a unit difficult.</w:t>
      </w:r>
    </w:p>
    <w:p w14:paraId="577B0011" w14:textId="77777777" w:rsidR="004E488B" w:rsidRDefault="004E488B" w:rsidP="004E488B">
      <w:pPr>
        <w:rPr>
          <w:sz w:val="24"/>
        </w:rPr>
      </w:pPr>
    </w:p>
    <w:p w14:paraId="24BE698A" w14:textId="77777777" w:rsidR="004E488B" w:rsidRDefault="004E488B" w:rsidP="004E488B">
      <w:pPr>
        <w:widowControl/>
        <w:numPr>
          <w:ilvl w:val="0"/>
          <w:numId w:val="9"/>
        </w:numPr>
        <w:autoSpaceDE/>
        <w:autoSpaceDN/>
        <w:rPr>
          <w:sz w:val="24"/>
        </w:rPr>
      </w:pPr>
      <w:r>
        <w:rPr>
          <w:sz w:val="24"/>
        </w:rPr>
        <w:t>When availability of quality affordable housing limits the family’s ability to locate suitable housing.</w:t>
      </w:r>
    </w:p>
    <w:p w14:paraId="37E3930C" w14:textId="77777777" w:rsidR="004E488B" w:rsidRDefault="004E488B" w:rsidP="004E488B">
      <w:pPr>
        <w:rPr>
          <w:sz w:val="24"/>
        </w:rPr>
      </w:pPr>
    </w:p>
    <w:p w14:paraId="308D0AE0" w14:textId="77777777" w:rsidR="004E488B" w:rsidRDefault="004E488B" w:rsidP="004E488B">
      <w:pPr>
        <w:ind w:left="1440"/>
        <w:rPr>
          <w:sz w:val="24"/>
        </w:rPr>
      </w:pPr>
      <w:r>
        <w:rPr>
          <w:sz w:val="24"/>
        </w:rPr>
        <w:t>The length of this additional extension would be contingent upon the circumstances on a case-by-case basis.</w:t>
      </w:r>
    </w:p>
    <w:p w14:paraId="2DE71336" w14:textId="77777777" w:rsidR="004E488B" w:rsidRDefault="004E488B" w:rsidP="004E488B">
      <w:pPr>
        <w:ind w:left="1440"/>
        <w:rPr>
          <w:sz w:val="24"/>
        </w:rPr>
      </w:pPr>
    </w:p>
    <w:p w14:paraId="14D8BE4F" w14:textId="77777777" w:rsidR="004E488B" w:rsidRDefault="004E488B" w:rsidP="004E488B">
      <w:pPr>
        <w:widowControl/>
        <w:numPr>
          <w:ilvl w:val="0"/>
          <w:numId w:val="6"/>
        </w:numPr>
        <w:autoSpaceDE/>
        <w:autoSpaceDN/>
        <w:rPr>
          <w:sz w:val="24"/>
          <w:u w:val="single"/>
        </w:rPr>
      </w:pPr>
      <w:r>
        <w:rPr>
          <w:sz w:val="24"/>
          <w:u w:val="single"/>
        </w:rPr>
        <w:t>Admission Preferences</w:t>
      </w:r>
    </w:p>
    <w:p w14:paraId="5A099F4F" w14:textId="77777777" w:rsidR="004E488B" w:rsidRDefault="004E488B" w:rsidP="004E488B">
      <w:pPr>
        <w:ind w:left="1440"/>
        <w:rPr>
          <w:sz w:val="24"/>
        </w:rPr>
      </w:pPr>
    </w:p>
    <w:p w14:paraId="3E3185E5" w14:textId="77777777" w:rsidR="004E488B" w:rsidRDefault="004E488B" w:rsidP="004E488B">
      <w:pPr>
        <w:widowControl/>
        <w:numPr>
          <w:ilvl w:val="1"/>
          <w:numId w:val="6"/>
        </w:numPr>
        <w:autoSpaceDE/>
        <w:autoSpaceDN/>
        <w:rPr>
          <w:sz w:val="24"/>
        </w:rPr>
      </w:pPr>
      <w:r>
        <w:rPr>
          <w:sz w:val="24"/>
        </w:rPr>
        <w:t>Income targeting – The PHA plans to exceed the federal targeting requirements by targeting more than 75% of all new admissions to the Section 8 program to families at or below 30% of median area income.</w:t>
      </w:r>
    </w:p>
    <w:p w14:paraId="0CEA8720" w14:textId="77777777" w:rsidR="004E488B" w:rsidRDefault="004E488B" w:rsidP="004E488B">
      <w:pPr>
        <w:rPr>
          <w:sz w:val="24"/>
        </w:rPr>
      </w:pPr>
    </w:p>
    <w:p w14:paraId="1C4E7D71" w14:textId="77777777" w:rsidR="004E488B" w:rsidRDefault="004E488B" w:rsidP="004E488B">
      <w:pPr>
        <w:widowControl/>
        <w:numPr>
          <w:ilvl w:val="1"/>
          <w:numId w:val="6"/>
        </w:numPr>
        <w:autoSpaceDE/>
        <w:autoSpaceDN/>
        <w:rPr>
          <w:sz w:val="24"/>
        </w:rPr>
      </w:pPr>
      <w:r>
        <w:rPr>
          <w:sz w:val="24"/>
        </w:rPr>
        <w:t xml:space="preserve">Preferences </w:t>
      </w:r>
    </w:p>
    <w:p w14:paraId="0A2F0EFA" w14:textId="77777777" w:rsidR="004E488B" w:rsidRDefault="004E488B" w:rsidP="004E488B">
      <w:pPr>
        <w:ind w:left="1440"/>
        <w:rPr>
          <w:sz w:val="24"/>
        </w:rPr>
      </w:pPr>
    </w:p>
    <w:p w14:paraId="4A5E45C4" w14:textId="77777777" w:rsidR="004E488B" w:rsidRDefault="004E488B" w:rsidP="004E488B">
      <w:pPr>
        <w:ind w:left="1800"/>
        <w:rPr>
          <w:sz w:val="24"/>
        </w:rPr>
      </w:pPr>
      <w:r>
        <w:rPr>
          <w:sz w:val="24"/>
        </w:rPr>
        <w:t>1.  The PHA has established preferences for admission to</w:t>
      </w:r>
    </w:p>
    <w:p w14:paraId="1DA74BD8" w14:textId="77777777" w:rsidR="004E488B" w:rsidRDefault="004E488B" w:rsidP="004E488B">
      <w:pPr>
        <w:rPr>
          <w:sz w:val="24"/>
        </w:rPr>
      </w:pPr>
      <w:r>
        <w:rPr>
          <w:sz w:val="24"/>
        </w:rPr>
        <w:t xml:space="preserve">                                 the HCV tenant-based assistance program.</w:t>
      </w:r>
    </w:p>
    <w:p w14:paraId="36155691" w14:textId="77777777" w:rsidR="004E488B" w:rsidRDefault="004E488B" w:rsidP="004E488B">
      <w:pPr>
        <w:rPr>
          <w:sz w:val="24"/>
        </w:rPr>
      </w:pPr>
    </w:p>
    <w:p w14:paraId="6BA6BBE2" w14:textId="77777777" w:rsidR="004E488B" w:rsidRDefault="004E488B" w:rsidP="004E488B">
      <w:pPr>
        <w:widowControl/>
        <w:numPr>
          <w:ilvl w:val="0"/>
          <w:numId w:val="10"/>
        </w:numPr>
        <w:autoSpaceDE/>
        <w:autoSpaceDN/>
        <w:rPr>
          <w:sz w:val="24"/>
        </w:rPr>
      </w:pPr>
      <w:r>
        <w:rPr>
          <w:sz w:val="24"/>
        </w:rPr>
        <w:lastRenderedPageBreak/>
        <w:t>The PHA has established the following admission preferences:</w:t>
      </w:r>
    </w:p>
    <w:p w14:paraId="7682CAAE" w14:textId="77777777" w:rsidR="004E488B" w:rsidRDefault="004E488B" w:rsidP="004E488B">
      <w:pPr>
        <w:ind w:left="1785"/>
        <w:rPr>
          <w:sz w:val="24"/>
        </w:rPr>
      </w:pPr>
    </w:p>
    <w:p w14:paraId="12A65F8A" w14:textId="77777777" w:rsidR="004E488B" w:rsidRDefault="004E488B" w:rsidP="004E488B">
      <w:pPr>
        <w:widowControl/>
        <w:numPr>
          <w:ilvl w:val="1"/>
          <w:numId w:val="10"/>
        </w:numPr>
        <w:autoSpaceDE/>
        <w:autoSpaceDN/>
        <w:rPr>
          <w:sz w:val="24"/>
        </w:rPr>
      </w:pPr>
      <w:r>
        <w:rPr>
          <w:sz w:val="24"/>
        </w:rPr>
        <w:t>Victims of domestic violence (former Federal preference)</w:t>
      </w:r>
    </w:p>
    <w:p w14:paraId="13ABDB05" w14:textId="77777777" w:rsidR="004E488B" w:rsidRDefault="004E488B" w:rsidP="004E488B">
      <w:pPr>
        <w:widowControl/>
        <w:numPr>
          <w:ilvl w:val="1"/>
          <w:numId w:val="10"/>
        </w:numPr>
        <w:autoSpaceDE/>
        <w:autoSpaceDN/>
        <w:rPr>
          <w:sz w:val="24"/>
        </w:rPr>
      </w:pPr>
      <w:r>
        <w:rPr>
          <w:sz w:val="24"/>
        </w:rPr>
        <w:t>Substandard housing/homelessness (former Federal preference)</w:t>
      </w:r>
    </w:p>
    <w:p w14:paraId="42FE16E6" w14:textId="77777777" w:rsidR="004E488B" w:rsidRDefault="004E488B" w:rsidP="004E488B">
      <w:pPr>
        <w:widowControl/>
        <w:numPr>
          <w:ilvl w:val="1"/>
          <w:numId w:val="10"/>
        </w:numPr>
        <w:autoSpaceDE/>
        <w:autoSpaceDN/>
        <w:rPr>
          <w:sz w:val="24"/>
        </w:rPr>
      </w:pPr>
      <w:r>
        <w:rPr>
          <w:sz w:val="24"/>
        </w:rPr>
        <w:t>Victims of natural disaster (fire, flood, government action)</w:t>
      </w:r>
    </w:p>
    <w:p w14:paraId="28C1455B" w14:textId="77777777" w:rsidR="004E488B" w:rsidRDefault="004E488B" w:rsidP="004E488B">
      <w:pPr>
        <w:widowControl/>
        <w:numPr>
          <w:ilvl w:val="1"/>
          <w:numId w:val="10"/>
        </w:numPr>
        <w:autoSpaceDE/>
        <w:autoSpaceDN/>
        <w:rPr>
          <w:sz w:val="24"/>
        </w:rPr>
      </w:pPr>
      <w:r>
        <w:rPr>
          <w:sz w:val="24"/>
        </w:rPr>
        <w:t>Referrals from local and state agencies (Departments of Social Services, Health Departments, Mental Health Agencies) faith-based organizations and churches.</w:t>
      </w:r>
    </w:p>
    <w:p w14:paraId="198E78B2" w14:textId="77777777" w:rsidR="004E488B" w:rsidRDefault="004E488B" w:rsidP="004E488B">
      <w:pPr>
        <w:widowControl/>
        <w:numPr>
          <w:ilvl w:val="1"/>
          <w:numId w:val="10"/>
        </w:numPr>
        <w:autoSpaceDE/>
        <w:autoSpaceDN/>
        <w:rPr>
          <w:sz w:val="24"/>
        </w:rPr>
      </w:pPr>
      <w:r>
        <w:rPr>
          <w:sz w:val="24"/>
        </w:rPr>
        <w:t>Elderly and/or disabled head of household or spouse</w:t>
      </w:r>
    </w:p>
    <w:p w14:paraId="15446DB1" w14:textId="77777777" w:rsidR="004509F8" w:rsidRDefault="004E488B" w:rsidP="004E488B">
      <w:pPr>
        <w:widowControl/>
        <w:numPr>
          <w:ilvl w:val="1"/>
          <w:numId w:val="10"/>
        </w:numPr>
        <w:autoSpaceDE/>
        <w:autoSpaceDN/>
        <w:rPr>
          <w:sz w:val="24"/>
        </w:rPr>
      </w:pPr>
      <w:r>
        <w:rPr>
          <w:sz w:val="24"/>
        </w:rPr>
        <w:t>Homeless Referrals</w:t>
      </w:r>
    </w:p>
    <w:p w14:paraId="09B906D4" w14:textId="21FC2261" w:rsidR="004E488B" w:rsidRPr="00A12F94" w:rsidRDefault="004509F8" w:rsidP="004E488B">
      <w:pPr>
        <w:widowControl/>
        <w:numPr>
          <w:ilvl w:val="1"/>
          <w:numId w:val="10"/>
        </w:numPr>
        <w:autoSpaceDE/>
        <w:autoSpaceDN/>
        <w:rPr>
          <w:sz w:val="24"/>
        </w:rPr>
      </w:pPr>
      <w:r w:rsidRPr="00A12F94">
        <w:rPr>
          <w:sz w:val="24"/>
        </w:rPr>
        <w:t>Veterans</w:t>
      </w:r>
      <w:r w:rsidR="004E488B" w:rsidRPr="00A12F94">
        <w:rPr>
          <w:sz w:val="24"/>
        </w:rPr>
        <w:t xml:space="preserve"> </w:t>
      </w:r>
    </w:p>
    <w:p w14:paraId="1A47B568" w14:textId="77777777" w:rsidR="004E488B" w:rsidRDefault="004E488B" w:rsidP="004E488B">
      <w:pPr>
        <w:ind w:left="1440"/>
        <w:rPr>
          <w:sz w:val="24"/>
        </w:rPr>
      </w:pPr>
      <w:r>
        <w:rPr>
          <w:sz w:val="24"/>
        </w:rPr>
        <w:t xml:space="preserve">      </w:t>
      </w:r>
    </w:p>
    <w:p w14:paraId="4C0707B6" w14:textId="77777777" w:rsidR="004E488B" w:rsidRDefault="004E488B" w:rsidP="004E488B">
      <w:pPr>
        <w:widowControl/>
        <w:numPr>
          <w:ilvl w:val="0"/>
          <w:numId w:val="10"/>
        </w:numPr>
        <w:autoSpaceDE/>
        <w:autoSpaceDN/>
        <w:rPr>
          <w:sz w:val="24"/>
        </w:rPr>
      </w:pPr>
      <w:r>
        <w:rPr>
          <w:sz w:val="24"/>
        </w:rPr>
        <w:t>Admission preferences adopted by the PHA will be given equal weight in determining selection from the waiting list.</w:t>
      </w:r>
    </w:p>
    <w:p w14:paraId="44BF9C0C" w14:textId="77777777" w:rsidR="004E488B" w:rsidRDefault="004E488B" w:rsidP="004E488B">
      <w:pPr>
        <w:ind w:left="1785"/>
        <w:rPr>
          <w:sz w:val="24"/>
        </w:rPr>
      </w:pPr>
    </w:p>
    <w:p w14:paraId="05D2446A" w14:textId="77777777" w:rsidR="004E488B" w:rsidRDefault="004E488B" w:rsidP="004E488B">
      <w:pPr>
        <w:widowControl/>
        <w:numPr>
          <w:ilvl w:val="0"/>
          <w:numId w:val="10"/>
        </w:numPr>
        <w:autoSpaceDE/>
        <w:autoSpaceDN/>
        <w:rPr>
          <w:sz w:val="24"/>
        </w:rPr>
      </w:pPr>
      <w:r>
        <w:rPr>
          <w:sz w:val="24"/>
        </w:rPr>
        <w:t>Applicants with equal preference status on the waiting list will be selected by time and date of application</w:t>
      </w:r>
    </w:p>
    <w:p w14:paraId="6E9757FE" w14:textId="77777777" w:rsidR="004E488B" w:rsidRDefault="004E488B" w:rsidP="004E488B">
      <w:pPr>
        <w:rPr>
          <w:sz w:val="24"/>
        </w:rPr>
      </w:pPr>
    </w:p>
    <w:p w14:paraId="3F17A209" w14:textId="77777777" w:rsidR="004E488B" w:rsidRDefault="004E488B" w:rsidP="004E488B">
      <w:pPr>
        <w:widowControl/>
        <w:numPr>
          <w:ilvl w:val="0"/>
          <w:numId w:val="10"/>
        </w:numPr>
        <w:autoSpaceDE/>
        <w:autoSpaceDN/>
        <w:rPr>
          <w:sz w:val="24"/>
        </w:rPr>
      </w:pPr>
      <w:r>
        <w:rPr>
          <w:sz w:val="24"/>
        </w:rPr>
        <w:t>The pool of applicant families ensures that the PHA will meet income-targeting requirements.</w:t>
      </w:r>
    </w:p>
    <w:p w14:paraId="08B0095E" w14:textId="77777777" w:rsidR="004E488B" w:rsidRDefault="004E488B" w:rsidP="004E488B">
      <w:pPr>
        <w:rPr>
          <w:sz w:val="24"/>
        </w:rPr>
      </w:pPr>
    </w:p>
    <w:p w14:paraId="6464034F" w14:textId="77777777" w:rsidR="004E488B" w:rsidRDefault="004E488B" w:rsidP="004E488B">
      <w:pPr>
        <w:widowControl/>
        <w:numPr>
          <w:ilvl w:val="0"/>
          <w:numId w:val="6"/>
        </w:numPr>
        <w:autoSpaceDE/>
        <w:autoSpaceDN/>
        <w:rPr>
          <w:sz w:val="24"/>
          <w:u w:val="single"/>
        </w:rPr>
      </w:pPr>
      <w:r>
        <w:rPr>
          <w:sz w:val="24"/>
          <w:u w:val="single"/>
        </w:rPr>
        <w:t>Special Purpose HCV/Section 8 Assistance Programs</w:t>
      </w:r>
    </w:p>
    <w:p w14:paraId="6BDFD553" w14:textId="77777777" w:rsidR="004E488B" w:rsidRDefault="004E488B" w:rsidP="004E488B">
      <w:pPr>
        <w:ind w:left="720"/>
        <w:rPr>
          <w:sz w:val="24"/>
        </w:rPr>
      </w:pPr>
    </w:p>
    <w:p w14:paraId="0507B303" w14:textId="77777777" w:rsidR="004E488B" w:rsidRDefault="004E488B" w:rsidP="004E488B">
      <w:pPr>
        <w:widowControl/>
        <w:numPr>
          <w:ilvl w:val="1"/>
          <w:numId w:val="6"/>
        </w:numPr>
        <w:autoSpaceDE/>
        <w:autoSpaceDN/>
        <w:rPr>
          <w:sz w:val="24"/>
        </w:rPr>
      </w:pPr>
      <w:r>
        <w:rPr>
          <w:sz w:val="24"/>
        </w:rPr>
        <w:t>The policies governing eligibility, selection, and admissions to any special purpose HCV tenant-based program administered by the PHA can be referenced in the following documents:</w:t>
      </w:r>
    </w:p>
    <w:p w14:paraId="136B3643" w14:textId="77777777" w:rsidR="004E488B" w:rsidRDefault="004E488B" w:rsidP="004E488B">
      <w:pPr>
        <w:ind w:left="1440"/>
        <w:rPr>
          <w:sz w:val="24"/>
        </w:rPr>
      </w:pPr>
    </w:p>
    <w:p w14:paraId="130D5659" w14:textId="1B883F2B" w:rsidR="004E488B" w:rsidRDefault="004E488B" w:rsidP="004E488B">
      <w:pPr>
        <w:widowControl/>
        <w:numPr>
          <w:ilvl w:val="0"/>
          <w:numId w:val="11"/>
        </w:numPr>
        <w:autoSpaceDE/>
        <w:autoSpaceDN/>
        <w:rPr>
          <w:sz w:val="24"/>
        </w:rPr>
      </w:pPr>
      <w:r>
        <w:rPr>
          <w:sz w:val="24"/>
        </w:rPr>
        <w:t>The HCV Administrative Plan</w:t>
      </w:r>
    </w:p>
    <w:p w14:paraId="01B65C0B" w14:textId="77777777" w:rsidR="004E488B" w:rsidRDefault="004E488B" w:rsidP="004E488B">
      <w:pPr>
        <w:widowControl/>
        <w:numPr>
          <w:ilvl w:val="0"/>
          <w:numId w:val="11"/>
        </w:numPr>
        <w:autoSpaceDE/>
        <w:autoSpaceDN/>
        <w:rPr>
          <w:sz w:val="24"/>
        </w:rPr>
      </w:pPr>
      <w:r>
        <w:rPr>
          <w:sz w:val="24"/>
        </w:rPr>
        <w:t>Briefing Packets</w:t>
      </w:r>
    </w:p>
    <w:p w14:paraId="4BF5BEF4" w14:textId="77777777" w:rsidR="004E488B" w:rsidRDefault="004E488B" w:rsidP="004E488B">
      <w:pPr>
        <w:widowControl/>
        <w:numPr>
          <w:ilvl w:val="0"/>
          <w:numId w:val="11"/>
        </w:numPr>
        <w:autoSpaceDE/>
        <w:autoSpaceDN/>
        <w:rPr>
          <w:sz w:val="24"/>
        </w:rPr>
      </w:pPr>
      <w:r>
        <w:rPr>
          <w:sz w:val="24"/>
        </w:rPr>
        <w:t>Federal Regulations (24 CFR Section 984)</w:t>
      </w:r>
    </w:p>
    <w:p w14:paraId="2DAB6FE2" w14:textId="77777777" w:rsidR="004E488B" w:rsidRDefault="004E488B" w:rsidP="004E488B">
      <w:pPr>
        <w:rPr>
          <w:sz w:val="24"/>
        </w:rPr>
      </w:pPr>
    </w:p>
    <w:p w14:paraId="24F00865" w14:textId="77777777" w:rsidR="004E488B" w:rsidRDefault="004E488B" w:rsidP="004E488B">
      <w:pPr>
        <w:widowControl/>
        <w:numPr>
          <w:ilvl w:val="1"/>
          <w:numId w:val="6"/>
        </w:numPr>
        <w:autoSpaceDE/>
        <w:autoSpaceDN/>
        <w:rPr>
          <w:sz w:val="24"/>
        </w:rPr>
      </w:pPr>
      <w:r>
        <w:rPr>
          <w:sz w:val="24"/>
        </w:rPr>
        <w:t>The PHA announces the availability of any special-purpose HCV programs to the public through:</w:t>
      </w:r>
    </w:p>
    <w:p w14:paraId="277ED59F" w14:textId="77777777" w:rsidR="004E488B" w:rsidRDefault="004E488B" w:rsidP="004E488B">
      <w:pPr>
        <w:ind w:left="1440"/>
        <w:rPr>
          <w:sz w:val="24"/>
        </w:rPr>
      </w:pPr>
    </w:p>
    <w:p w14:paraId="47D600D0" w14:textId="77777777" w:rsidR="004E488B" w:rsidRDefault="004E488B" w:rsidP="004E488B">
      <w:pPr>
        <w:widowControl/>
        <w:numPr>
          <w:ilvl w:val="0"/>
          <w:numId w:val="12"/>
        </w:numPr>
        <w:autoSpaceDE/>
        <w:autoSpaceDN/>
        <w:rPr>
          <w:sz w:val="24"/>
        </w:rPr>
      </w:pPr>
      <w:r>
        <w:rPr>
          <w:sz w:val="24"/>
        </w:rPr>
        <w:t>Published notices</w:t>
      </w:r>
    </w:p>
    <w:p w14:paraId="77EA1369" w14:textId="77777777" w:rsidR="004E488B" w:rsidRDefault="004E488B" w:rsidP="004E488B">
      <w:pPr>
        <w:widowControl/>
        <w:numPr>
          <w:ilvl w:val="0"/>
          <w:numId w:val="12"/>
        </w:numPr>
        <w:autoSpaceDE/>
        <w:autoSpaceDN/>
        <w:rPr>
          <w:sz w:val="24"/>
        </w:rPr>
      </w:pPr>
      <w:r>
        <w:rPr>
          <w:sz w:val="24"/>
        </w:rPr>
        <w:t>Application Process</w:t>
      </w:r>
    </w:p>
    <w:p w14:paraId="69F799E7" w14:textId="77777777" w:rsidR="004E488B" w:rsidRDefault="004E488B" w:rsidP="004E488B">
      <w:pPr>
        <w:widowControl/>
        <w:numPr>
          <w:ilvl w:val="0"/>
          <w:numId w:val="12"/>
        </w:numPr>
        <w:autoSpaceDE/>
        <w:autoSpaceDN/>
        <w:rPr>
          <w:sz w:val="24"/>
        </w:rPr>
      </w:pPr>
      <w:r>
        <w:rPr>
          <w:sz w:val="24"/>
        </w:rPr>
        <w:t>Word of mouth</w:t>
      </w:r>
    </w:p>
    <w:p w14:paraId="49832605" w14:textId="47566B8D" w:rsidR="00DD7567" w:rsidRDefault="00DD7567"/>
    <w:p w14:paraId="5968E2FA" w14:textId="27D87A19" w:rsidR="00DD7567" w:rsidRDefault="00DD7567"/>
    <w:p w14:paraId="36D0CC6D" w14:textId="033F460C" w:rsidR="00DD7567" w:rsidRDefault="00DD7567"/>
    <w:p w14:paraId="2D6EE2AC" w14:textId="11FAAFB0" w:rsidR="00DD7567" w:rsidRDefault="00DD7567"/>
    <w:p w14:paraId="5932BD31" w14:textId="41F0F2C2" w:rsidR="00DD7567" w:rsidRDefault="00DD7567"/>
    <w:p w14:paraId="539DDBC9" w14:textId="77777777" w:rsidR="00F6392A" w:rsidRDefault="00F6392A"/>
    <w:p w14:paraId="722936DC" w14:textId="322A8950" w:rsidR="00DD7567" w:rsidRDefault="00DD7567"/>
    <w:p w14:paraId="24E2916A" w14:textId="22F150B3" w:rsidR="00DD7567" w:rsidRDefault="00DD7567"/>
    <w:p w14:paraId="1EB1978E" w14:textId="1E0FE2BA" w:rsidR="00DD7567" w:rsidRDefault="00DD7567"/>
    <w:p w14:paraId="6279BFA0" w14:textId="73B956F5" w:rsidR="00DD7567" w:rsidRDefault="00DD7567"/>
    <w:p w14:paraId="2849DC2F" w14:textId="3490AF32" w:rsidR="00DD7567" w:rsidRDefault="00DD7567"/>
    <w:p w14:paraId="6E255F92" w14:textId="77777777" w:rsidR="005804B7" w:rsidRDefault="005804B7" w:rsidP="005804B7">
      <w:pPr>
        <w:pStyle w:val="Title"/>
      </w:pPr>
      <w:r>
        <w:t>STATEMENT OF FINANCIAL RESOURCES</w:t>
      </w:r>
    </w:p>
    <w:p w14:paraId="2AD04346" w14:textId="77777777" w:rsidR="005804B7" w:rsidRDefault="005804B7" w:rsidP="005804B7">
      <w:pPr>
        <w:rPr>
          <w:sz w:val="24"/>
        </w:rPr>
      </w:pPr>
    </w:p>
    <w:p w14:paraId="12B1A92D" w14:textId="77777777" w:rsidR="005804B7" w:rsidRDefault="005804B7" w:rsidP="005804B7">
      <w:pPr>
        <w:rPr>
          <w:sz w:val="24"/>
        </w:rPr>
      </w:pPr>
    </w:p>
    <w:p w14:paraId="44B3E788" w14:textId="77777777" w:rsidR="005804B7" w:rsidRDefault="005804B7" w:rsidP="005804B7">
      <w:pPr>
        <w:rPr>
          <w:sz w:val="24"/>
        </w:rPr>
      </w:pPr>
    </w:p>
    <w:p w14:paraId="44C6317C" w14:textId="77777777" w:rsidR="005804B7" w:rsidRDefault="005804B7" w:rsidP="005804B7">
      <w:pPr>
        <w:rPr>
          <w:sz w:val="24"/>
        </w:rPr>
      </w:pPr>
    </w:p>
    <w:p w14:paraId="02653D2A" w14:textId="77777777" w:rsidR="005804B7" w:rsidRDefault="005804B7" w:rsidP="005804B7">
      <w:pPr>
        <w:rPr>
          <w:sz w:val="24"/>
        </w:rPr>
      </w:pPr>
      <w:r>
        <w:rPr>
          <w:sz w:val="24"/>
        </w:rPr>
        <w:t>Listed below are the financial resources that are anticipated to be available to the PHA for the support of:</w:t>
      </w:r>
    </w:p>
    <w:p w14:paraId="00E822F1" w14:textId="77777777" w:rsidR="005804B7" w:rsidRDefault="005804B7" w:rsidP="005804B7">
      <w:pPr>
        <w:rPr>
          <w:sz w:val="24"/>
        </w:rPr>
      </w:pPr>
    </w:p>
    <w:p w14:paraId="6491313F" w14:textId="77777777" w:rsidR="005804B7" w:rsidRDefault="005804B7" w:rsidP="005804B7">
      <w:pPr>
        <w:widowControl/>
        <w:numPr>
          <w:ilvl w:val="0"/>
          <w:numId w:val="13"/>
        </w:numPr>
        <w:autoSpaceDE/>
        <w:autoSpaceDN/>
        <w:rPr>
          <w:sz w:val="24"/>
        </w:rPr>
      </w:pPr>
      <w:r>
        <w:rPr>
          <w:sz w:val="24"/>
        </w:rPr>
        <w:t>Tenant-based Housing Choice Voucher program</w:t>
      </w:r>
    </w:p>
    <w:p w14:paraId="311B297B" w14:textId="77777777" w:rsidR="005804B7" w:rsidRDefault="005804B7" w:rsidP="005804B7">
      <w:pPr>
        <w:rPr>
          <w:sz w:val="24"/>
        </w:rPr>
      </w:pPr>
    </w:p>
    <w:p w14:paraId="7A13141E" w14:textId="77777777" w:rsidR="005804B7" w:rsidRDefault="005804B7" w:rsidP="005804B7">
      <w:pPr>
        <w:rPr>
          <w:sz w:val="24"/>
        </w:rPr>
      </w:pPr>
    </w:p>
    <w:p w14:paraId="48F7CB31" w14:textId="77777777" w:rsidR="005804B7" w:rsidRDefault="005804B7" w:rsidP="005804B7">
      <w:pPr>
        <w:rPr>
          <w:sz w:val="24"/>
        </w:rPr>
      </w:pPr>
    </w:p>
    <w:p w14:paraId="653B0039" w14:textId="77777777" w:rsidR="005804B7" w:rsidRDefault="005804B7" w:rsidP="005804B7">
      <w:pPr>
        <w:ind w:firstLine="720"/>
        <w:rPr>
          <w:sz w:val="24"/>
        </w:rPr>
      </w:pPr>
      <w:r>
        <w:rPr>
          <w:sz w:val="24"/>
          <w:u w:val="single"/>
        </w:rPr>
        <w:t>Source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t>Planned $</w:t>
      </w:r>
    </w:p>
    <w:p w14:paraId="23847A5A" w14:textId="77777777" w:rsidR="005804B7" w:rsidRDefault="005804B7" w:rsidP="005804B7">
      <w:pPr>
        <w:rPr>
          <w:sz w:val="24"/>
        </w:rPr>
      </w:pPr>
    </w:p>
    <w:p w14:paraId="2C569AE6" w14:textId="77777777" w:rsidR="005804B7" w:rsidRPr="00E3176A" w:rsidRDefault="005804B7" w:rsidP="005804B7">
      <w:pPr>
        <w:rPr>
          <w:sz w:val="24"/>
        </w:rPr>
      </w:pPr>
      <w:r>
        <w:rPr>
          <w:sz w:val="24"/>
        </w:rPr>
        <w:t xml:space="preserve">    </w:t>
      </w:r>
      <w:r>
        <w:rPr>
          <w:sz w:val="24"/>
        </w:rPr>
        <w:tab/>
      </w:r>
      <w:r w:rsidRPr="00E3176A">
        <w:rPr>
          <w:sz w:val="24"/>
        </w:rPr>
        <w:t xml:space="preserve">Projected HAP Renewal Funding </w:t>
      </w:r>
    </w:p>
    <w:p w14:paraId="118138FB" w14:textId="0D572CA5" w:rsidR="005804B7" w:rsidRPr="00E3176A" w:rsidRDefault="005804B7" w:rsidP="005804B7">
      <w:pPr>
        <w:rPr>
          <w:sz w:val="24"/>
        </w:rPr>
      </w:pPr>
      <w:r w:rsidRPr="00E3176A">
        <w:rPr>
          <w:sz w:val="24"/>
        </w:rPr>
        <w:t xml:space="preserve">     </w:t>
      </w:r>
      <w:r w:rsidRPr="00E3176A">
        <w:rPr>
          <w:sz w:val="24"/>
        </w:rPr>
        <w:tab/>
        <w:t>(based on CY 202</w:t>
      </w:r>
      <w:r w:rsidR="002218C7">
        <w:rPr>
          <w:sz w:val="24"/>
        </w:rPr>
        <w:t>3</w:t>
      </w:r>
      <w:r w:rsidRPr="00E3176A">
        <w:rPr>
          <w:sz w:val="24"/>
        </w:rPr>
        <w:t xml:space="preserve"> HAP Renewal</w:t>
      </w:r>
    </w:p>
    <w:p w14:paraId="2573BD57" w14:textId="45D2B21F" w:rsidR="005804B7" w:rsidRPr="00E3176A" w:rsidRDefault="005804B7" w:rsidP="005804B7">
      <w:pPr>
        <w:rPr>
          <w:sz w:val="24"/>
        </w:rPr>
      </w:pPr>
      <w:r w:rsidRPr="00E3176A">
        <w:rPr>
          <w:sz w:val="24"/>
        </w:rPr>
        <w:t xml:space="preserve">       </w:t>
      </w:r>
      <w:r w:rsidRPr="00E3176A">
        <w:rPr>
          <w:sz w:val="24"/>
        </w:rPr>
        <w:tab/>
        <w:t>Funding)</w:t>
      </w:r>
      <w:r w:rsidRPr="00E3176A">
        <w:rPr>
          <w:sz w:val="24"/>
        </w:rPr>
        <w:tab/>
      </w:r>
      <w:r w:rsidRPr="00E3176A">
        <w:rPr>
          <w:sz w:val="24"/>
        </w:rPr>
        <w:tab/>
      </w:r>
      <w:r w:rsidRPr="00E3176A">
        <w:rPr>
          <w:sz w:val="24"/>
        </w:rPr>
        <w:tab/>
      </w:r>
      <w:r w:rsidRPr="00E3176A">
        <w:rPr>
          <w:sz w:val="24"/>
        </w:rPr>
        <w:tab/>
      </w:r>
      <w:r w:rsidRPr="00E3176A">
        <w:rPr>
          <w:sz w:val="24"/>
        </w:rPr>
        <w:tab/>
      </w:r>
      <w:r w:rsidRPr="00E3176A">
        <w:rPr>
          <w:sz w:val="24"/>
        </w:rPr>
        <w:tab/>
        <w:t>$5,</w:t>
      </w:r>
      <w:r w:rsidR="0016630F" w:rsidRPr="00E3176A">
        <w:rPr>
          <w:sz w:val="24"/>
        </w:rPr>
        <w:t>636</w:t>
      </w:r>
      <w:r w:rsidRPr="00E3176A">
        <w:rPr>
          <w:sz w:val="24"/>
        </w:rPr>
        <w:t>,</w:t>
      </w:r>
      <w:r w:rsidR="0016630F" w:rsidRPr="00E3176A">
        <w:rPr>
          <w:sz w:val="24"/>
        </w:rPr>
        <w:t>466</w:t>
      </w:r>
    </w:p>
    <w:p w14:paraId="6433895F" w14:textId="77777777" w:rsidR="005804B7" w:rsidRPr="00E3176A" w:rsidRDefault="005804B7" w:rsidP="005804B7">
      <w:pPr>
        <w:rPr>
          <w:sz w:val="24"/>
        </w:rPr>
      </w:pPr>
    </w:p>
    <w:p w14:paraId="2829E864" w14:textId="77777777" w:rsidR="005804B7" w:rsidRPr="00167480" w:rsidRDefault="005804B7" w:rsidP="005804B7">
      <w:pPr>
        <w:rPr>
          <w:sz w:val="24"/>
        </w:rPr>
      </w:pPr>
      <w:r w:rsidRPr="00167480">
        <w:rPr>
          <w:sz w:val="24"/>
        </w:rPr>
        <w:t xml:space="preserve">            </w:t>
      </w:r>
    </w:p>
    <w:p w14:paraId="6AC506DD" w14:textId="77777777" w:rsidR="005804B7" w:rsidRPr="00167480" w:rsidRDefault="005804B7" w:rsidP="005804B7">
      <w:pPr>
        <w:rPr>
          <w:sz w:val="24"/>
        </w:rPr>
      </w:pPr>
    </w:p>
    <w:p w14:paraId="23A53184" w14:textId="77777777" w:rsidR="005804B7" w:rsidRPr="00167480" w:rsidRDefault="005804B7" w:rsidP="005804B7">
      <w:pPr>
        <w:rPr>
          <w:sz w:val="24"/>
        </w:rPr>
      </w:pPr>
      <w:r w:rsidRPr="00167480">
        <w:rPr>
          <w:sz w:val="24"/>
        </w:rPr>
        <w:t xml:space="preserve">    </w:t>
      </w:r>
      <w:r w:rsidRPr="00167480">
        <w:rPr>
          <w:sz w:val="24"/>
        </w:rPr>
        <w:tab/>
        <w:t>Administrative Fees</w:t>
      </w:r>
      <w:r w:rsidRPr="00167480">
        <w:rPr>
          <w:sz w:val="24"/>
        </w:rPr>
        <w:tab/>
      </w:r>
      <w:r w:rsidRPr="00167480">
        <w:rPr>
          <w:sz w:val="24"/>
        </w:rPr>
        <w:tab/>
      </w:r>
      <w:r w:rsidRPr="00167480">
        <w:rPr>
          <w:sz w:val="24"/>
        </w:rPr>
        <w:tab/>
      </w:r>
      <w:r w:rsidRPr="00167480">
        <w:rPr>
          <w:sz w:val="24"/>
        </w:rPr>
        <w:tab/>
      </w:r>
      <w:r w:rsidRPr="00167480">
        <w:rPr>
          <w:sz w:val="24"/>
        </w:rPr>
        <w:tab/>
        <w:t xml:space="preserve">     </w:t>
      </w:r>
    </w:p>
    <w:p w14:paraId="4B56DB40" w14:textId="7FBB7D52" w:rsidR="005804B7" w:rsidRPr="00167480" w:rsidRDefault="005804B7" w:rsidP="005804B7">
      <w:pPr>
        <w:rPr>
          <w:sz w:val="24"/>
        </w:rPr>
      </w:pPr>
      <w:r w:rsidRPr="00167480">
        <w:rPr>
          <w:sz w:val="24"/>
        </w:rPr>
        <w:t xml:space="preserve">    </w:t>
      </w:r>
      <w:r w:rsidRPr="00167480">
        <w:rPr>
          <w:sz w:val="24"/>
        </w:rPr>
        <w:tab/>
        <w:t>(projecte</w:t>
      </w:r>
      <w:r w:rsidR="00167480" w:rsidRPr="00167480">
        <w:rPr>
          <w:sz w:val="24"/>
        </w:rPr>
        <w:t>d)</w:t>
      </w:r>
      <w:r w:rsidRPr="00167480">
        <w:rPr>
          <w:sz w:val="24"/>
        </w:rPr>
        <w:tab/>
      </w:r>
      <w:r w:rsidRPr="00167480">
        <w:rPr>
          <w:sz w:val="24"/>
        </w:rPr>
        <w:tab/>
      </w:r>
      <w:r w:rsidRPr="00167480">
        <w:rPr>
          <w:sz w:val="24"/>
        </w:rPr>
        <w:tab/>
      </w:r>
      <w:r w:rsidR="00167480" w:rsidRPr="00167480">
        <w:rPr>
          <w:sz w:val="24"/>
        </w:rPr>
        <w:tab/>
      </w:r>
      <w:r w:rsidR="00167480" w:rsidRPr="00167480">
        <w:rPr>
          <w:sz w:val="24"/>
        </w:rPr>
        <w:tab/>
      </w:r>
      <w:r w:rsidR="00167480" w:rsidRPr="00167480">
        <w:rPr>
          <w:sz w:val="24"/>
        </w:rPr>
        <w:tab/>
      </w:r>
      <w:r w:rsidRPr="00167480">
        <w:rPr>
          <w:sz w:val="24"/>
        </w:rPr>
        <w:t>$</w:t>
      </w:r>
      <w:r w:rsidR="0068693E" w:rsidRPr="00167480">
        <w:rPr>
          <w:sz w:val="24"/>
        </w:rPr>
        <w:t>8</w:t>
      </w:r>
      <w:r w:rsidR="00E3176A" w:rsidRPr="00167480">
        <w:rPr>
          <w:sz w:val="24"/>
        </w:rPr>
        <w:t>22</w:t>
      </w:r>
      <w:r w:rsidRPr="00167480">
        <w:rPr>
          <w:sz w:val="24"/>
        </w:rPr>
        <w:t>,</w:t>
      </w:r>
      <w:r w:rsidR="00E3176A" w:rsidRPr="00167480">
        <w:rPr>
          <w:sz w:val="24"/>
        </w:rPr>
        <w:t>072</w:t>
      </w:r>
    </w:p>
    <w:p w14:paraId="5E2602EF" w14:textId="77777777" w:rsidR="005804B7" w:rsidRPr="00167480" w:rsidRDefault="005804B7" w:rsidP="005804B7">
      <w:pPr>
        <w:rPr>
          <w:sz w:val="24"/>
        </w:rPr>
      </w:pPr>
      <w:r w:rsidRPr="00167480">
        <w:rPr>
          <w:sz w:val="24"/>
        </w:rPr>
        <w:tab/>
        <w:t xml:space="preserve">         </w:t>
      </w:r>
    </w:p>
    <w:p w14:paraId="734B7F1C" w14:textId="77777777" w:rsidR="005804B7" w:rsidRPr="00167480" w:rsidRDefault="005804B7" w:rsidP="005804B7">
      <w:pPr>
        <w:rPr>
          <w:sz w:val="24"/>
        </w:rPr>
      </w:pPr>
      <w:r w:rsidRPr="00167480">
        <w:rPr>
          <w:sz w:val="24"/>
        </w:rPr>
        <w:t xml:space="preserve">                    </w:t>
      </w:r>
    </w:p>
    <w:p w14:paraId="325851C7" w14:textId="77777777" w:rsidR="005804B7" w:rsidRPr="00167480" w:rsidRDefault="005804B7" w:rsidP="005804B7">
      <w:pPr>
        <w:rPr>
          <w:sz w:val="24"/>
        </w:rPr>
      </w:pPr>
    </w:p>
    <w:p w14:paraId="01461BD5" w14:textId="3279F9E8" w:rsidR="005804B7" w:rsidRPr="00E3176A" w:rsidRDefault="005804B7" w:rsidP="005804B7">
      <w:pPr>
        <w:rPr>
          <w:sz w:val="24"/>
        </w:rPr>
      </w:pPr>
      <w:r w:rsidRPr="00E3176A">
        <w:rPr>
          <w:sz w:val="24"/>
        </w:rPr>
        <w:t xml:space="preserve">    </w:t>
      </w:r>
      <w:r w:rsidRPr="00E3176A">
        <w:rPr>
          <w:sz w:val="24"/>
        </w:rPr>
        <w:tab/>
        <w:t>FSS Grant Funding</w:t>
      </w:r>
      <w:r w:rsidRPr="00E3176A">
        <w:rPr>
          <w:sz w:val="24"/>
        </w:rPr>
        <w:tab/>
      </w:r>
      <w:r w:rsidRPr="00E3176A">
        <w:rPr>
          <w:sz w:val="24"/>
        </w:rPr>
        <w:tab/>
      </w:r>
      <w:r w:rsidRPr="00E3176A">
        <w:rPr>
          <w:sz w:val="24"/>
        </w:rPr>
        <w:tab/>
      </w:r>
      <w:r w:rsidRPr="00E3176A">
        <w:rPr>
          <w:sz w:val="24"/>
        </w:rPr>
        <w:tab/>
      </w:r>
      <w:r w:rsidRPr="00E3176A">
        <w:rPr>
          <w:sz w:val="24"/>
        </w:rPr>
        <w:tab/>
        <w:t>$</w:t>
      </w:r>
      <w:r w:rsidR="00E3176A" w:rsidRPr="00E3176A">
        <w:rPr>
          <w:sz w:val="24"/>
        </w:rPr>
        <w:t>47</w:t>
      </w:r>
      <w:r w:rsidRPr="00E3176A">
        <w:rPr>
          <w:sz w:val="24"/>
        </w:rPr>
        <w:t>,</w:t>
      </w:r>
      <w:r w:rsidR="00E3176A" w:rsidRPr="00E3176A">
        <w:rPr>
          <w:sz w:val="24"/>
        </w:rPr>
        <w:t>012</w:t>
      </w:r>
    </w:p>
    <w:p w14:paraId="79A67A5D" w14:textId="77777777" w:rsidR="005804B7" w:rsidRPr="004509F8" w:rsidRDefault="005804B7" w:rsidP="005804B7">
      <w:pPr>
        <w:rPr>
          <w:sz w:val="24"/>
          <w:highlight w:val="yellow"/>
        </w:rPr>
      </w:pPr>
      <w:r w:rsidRPr="004509F8">
        <w:rPr>
          <w:sz w:val="24"/>
          <w:highlight w:val="yellow"/>
        </w:rPr>
        <w:t xml:space="preserve">       </w:t>
      </w:r>
    </w:p>
    <w:p w14:paraId="02B146A3" w14:textId="77777777" w:rsidR="005804B7" w:rsidRDefault="005804B7" w:rsidP="005804B7">
      <w:pPr>
        <w:rPr>
          <w:sz w:val="24"/>
        </w:rPr>
      </w:pPr>
    </w:p>
    <w:p w14:paraId="71F6911C" w14:textId="24AC047D" w:rsidR="002218C7" w:rsidRDefault="002218C7" w:rsidP="005804B7">
      <w:pPr>
        <w:rPr>
          <w:sz w:val="24"/>
        </w:rPr>
      </w:pPr>
      <w:r>
        <w:rPr>
          <w:sz w:val="24"/>
        </w:rPr>
        <w:tab/>
        <w:t xml:space="preserve">Emergency Housing </w:t>
      </w:r>
    </w:p>
    <w:p w14:paraId="68B41052" w14:textId="05049EBB" w:rsidR="002218C7" w:rsidRDefault="002218C7" w:rsidP="005804B7">
      <w:pPr>
        <w:rPr>
          <w:sz w:val="24"/>
        </w:rPr>
      </w:pPr>
      <w:r>
        <w:rPr>
          <w:sz w:val="24"/>
        </w:rPr>
        <w:tab/>
        <w:t>Voucher (based on CY 2023 Funding)</w:t>
      </w:r>
      <w:r>
        <w:rPr>
          <w:sz w:val="24"/>
        </w:rPr>
        <w:tab/>
      </w:r>
      <w:r w:rsidR="000E5E5C">
        <w:rPr>
          <w:sz w:val="24"/>
        </w:rPr>
        <w:tab/>
      </w:r>
      <w:r>
        <w:rPr>
          <w:sz w:val="24"/>
        </w:rPr>
        <w:t>$</w:t>
      </w:r>
      <w:r w:rsidR="000E5E5C">
        <w:rPr>
          <w:sz w:val="24"/>
        </w:rPr>
        <w:t>126,871</w:t>
      </w:r>
    </w:p>
    <w:p w14:paraId="38812703" w14:textId="77777777" w:rsidR="002218C7" w:rsidRDefault="002218C7" w:rsidP="005804B7">
      <w:pPr>
        <w:rPr>
          <w:sz w:val="24"/>
        </w:rPr>
      </w:pPr>
    </w:p>
    <w:p w14:paraId="39996A76" w14:textId="77777777" w:rsidR="002218C7" w:rsidRPr="002218C7" w:rsidRDefault="002218C7" w:rsidP="005804B7">
      <w:pPr>
        <w:rPr>
          <w:sz w:val="24"/>
        </w:rPr>
      </w:pPr>
    </w:p>
    <w:p w14:paraId="65EF9C2D" w14:textId="6ACB3013" w:rsidR="005804B7" w:rsidRPr="002218C7" w:rsidRDefault="005804B7" w:rsidP="005804B7">
      <w:pPr>
        <w:rPr>
          <w:sz w:val="24"/>
        </w:rPr>
      </w:pPr>
      <w:r w:rsidRPr="002218C7">
        <w:rPr>
          <w:sz w:val="24"/>
        </w:rPr>
        <w:t xml:space="preserve">    </w:t>
      </w:r>
      <w:r w:rsidRPr="002218C7">
        <w:rPr>
          <w:sz w:val="24"/>
        </w:rPr>
        <w:tab/>
        <w:t>Fraud Recovery</w:t>
      </w:r>
      <w:r w:rsidRPr="002218C7">
        <w:rPr>
          <w:sz w:val="24"/>
        </w:rPr>
        <w:tab/>
      </w:r>
      <w:r w:rsidRPr="002218C7">
        <w:rPr>
          <w:sz w:val="24"/>
        </w:rPr>
        <w:tab/>
      </w:r>
      <w:r w:rsidRPr="002218C7">
        <w:rPr>
          <w:sz w:val="24"/>
        </w:rPr>
        <w:tab/>
      </w:r>
      <w:r w:rsidRPr="002218C7">
        <w:rPr>
          <w:sz w:val="24"/>
        </w:rPr>
        <w:tab/>
      </w:r>
      <w:r w:rsidRPr="002218C7">
        <w:rPr>
          <w:sz w:val="24"/>
        </w:rPr>
        <w:tab/>
        <w:t>$</w:t>
      </w:r>
      <w:r w:rsidR="002218C7" w:rsidRPr="002218C7">
        <w:rPr>
          <w:sz w:val="24"/>
        </w:rPr>
        <w:t>70</w:t>
      </w:r>
    </w:p>
    <w:p w14:paraId="344756B3" w14:textId="77777777" w:rsidR="005804B7" w:rsidRPr="002218C7" w:rsidRDefault="005804B7" w:rsidP="005804B7">
      <w:pPr>
        <w:pStyle w:val="Heading1"/>
      </w:pPr>
      <w:r w:rsidRPr="002218C7">
        <w:tab/>
        <w:t xml:space="preserve">  </w:t>
      </w:r>
    </w:p>
    <w:p w14:paraId="2FD5CE2C" w14:textId="77777777" w:rsidR="005804B7" w:rsidRPr="002218C7" w:rsidRDefault="005804B7" w:rsidP="005804B7">
      <w:pPr>
        <w:rPr>
          <w:sz w:val="24"/>
        </w:rPr>
      </w:pPr>
      <w:r w:rsidRPr="002218C7">
        <w:rPr>
          <w:sz w:val="24"/>
        </w:rPr>
        <w:tab/>
        <w:t xml:space="preserve">  </w:t>
      </w:r>
    </w:p>
    <w:p w14:paraId="385329DA" w14:textId="77777777" w:rsidR="005804B7" w:rsidRPr="002218C7" w:rsidRDefault="005804B7" w:rsidP="005804B7">
      <w:pPr>
        <w:rPr>
          <w:sz w:val="24"/>
        </w:rPr>
      </w:pPr>
    </w:p>
    <w:p w14:paraId="69796F0D" w14:textId="5157F210" w:rsidR="005804B7" w:rsidRPr="000E5E5C" w:rsidRDefault="005804B7" w:rsidP="005804B7">
      <w:pPr>
        <w:ind w:firstLine="720"/>
        <w:rPr>
          <w:b/>
          <w:bCs/>
          <w:sz w:val="24"/>
        </w:rPr>
      </w:pPr>
      <w:r w:rsidRPr="000E5E5C">
        <w:rPr>
          <w:b/>
          <w:bCs/>
          <w:sz w:val="24"/>
        </w:rPr>
        <w:t>Total Resources</w:t>
      </w:r>
      <w:r w:rsidRPr="000E5E5C">
        <w:rPr>
          <w:b/>
          <w:bCs/>
          <w:sz w:val="24"/>
        </w:rPr>
        <w:tab/>
      </w:r>
      <w:r w:rsidRPr="000E5E5C">
        <w:rPr>
          <w:b/>
          <w:bCs/>
          <w:sz w:val="24"/>
        </w:rPr>
        <w:tab/>
      </w:r>
      <w:r w:rsidRPr="000E5E5C">
        <w:rPr>
          <w:b/>
          <w:bCs/>
          <w:sz w:val="24"/>
        </w:rPr>
        <w:tab/>
      </w:r>
      <w:r w:rsidRPr="000E5E5C">
        <w:rPr>
          <w:b/>
          <w:bCs/>
          <w:sz w:val="24"/>
        </w:rPr>
        <w:tab/>
      </w:r>
      <w:r w:rsidRPr="000E5E5C">
        <w:rPr>
          <w:b/>
          <w:bCs/>
          <w:sz w:val="24"/>
        </w:rPr>
        <w:tab/>
        <w:t>$6,</w:t>
      </w:r>
      <w:r w:rsidR="000E5E5C">
        <w:rPr>
          <w:b/>
          <w:bCs/>
          <w:sz w:val="24"/>
        </w:rPr>
        <w:t>632</w:t>
      </w:r>
      <w:r w:rsidRPr="000E5E5C">
        <w:rPr>
          <w:b/>
          <w:bCs/>
          <w:sz w:val="24"/>
        </w:rPr>
        <w:t>,</w:t>
      </w:r>
      <w:r w:rsidR="000E5E5C">
        <w:rPr>
          <w:b/>
          <w:bCs/>
          <w:sz w:val="24"/>
        </w:rPr>
        <w:t>491</w:t>
      </w:r>
    </w:p>
    <w:p w14:paraId="72A64446" w14:textId="77777777" w:rsidR="005804B7" w:rsidRPr="000E5E5C" w:rsidRDefault="005804B7" w:rsidP="005804B7">
      <w:pPr>
        <w:rPr>
          <w:sz w:val="24"/>
        </w:rPr>
      </w:pPr>
    </w:p>
    <w:p w14:paraId="6F96299D" w14:textId="77777777" w:rsidR="005804B7" w:rsidRPr="000E5E5C" w:rsidRDefault="005804B7" w:rsidP="005804B7">
      <w:pPr>
        <w:rPr>
          <w:sz w:val="24"/>
        </w:rPr>
      </w:pPr>
    </w:p>
    <w:p w14:paraId="6EC7535C" w14:textId="18B9DD73" w:rsidR="005804B7" w:rsidRDefault="005804B7" w:rsidP="005804B7">
      <w:pPr>
        <w:pStyle w:val="Heading1"/>
        <w:ind w:firstLine="720"/>
        <w:rPr>
          <w:b/>
          <w:bCs/>
        </w:rPr>
      </w:pPr>
      <w:r w:rsidRPr="000E5E5C">
        <w:rPr>
          <w:b/>
          <w:bCs/>
        </w:rPr>
        <w:t>Planned Uses:</w:t>
      </w:r>
      <w:r w:rsidRPr="000E5E5C">
        <w:rPr>
          <w:b/>
          <w:bCs/>
        </w:rPr>
        <w:tab/>
      </w:r>
      <w:r w:rsidRPr="000E5E5C">
        <w:rPr>
          <w:b/>
          <w:bCs/>
        </w:rPr>
        <w:tab/>
      </w:r>
      <w:r w:rsidRPr="000E5E5C">
        <w:rPr>
          <w:b/>
          <w:bCs/>
        </w:rPr>
        <w:tab/>
      </w:r>
      <w:r w:rsidRPr="000E5E5C">
        <w:rPr>
          <w:b/>
          <w:bCs/>
        </w:rPr>
        <w:tab/>
      </w:r>
      <w:r w:rsidRPr="000E5E5C">
        <w:rPr>
          <w:b/>
          <w:bCs/>
        </w:rPr>
        <w:tab/>
        <w:t>$6,</w:t>
      </w:r>
      <w:r w:rsidR="000E5E5C">
        <w:rPr>
          <w:b/>
          <w:bCs/>
        </w:rPr>
        <w:t>632</w:t>
      </w:r>
      <w:r w:rsidRPr="000E5E5C">
        <w:rPr>
          <w:b/>
          <w:bCs/>
        </w:rPr>
        <w:t>,</w:t>
      </w:r>
      <w:r w:rsidR="000E5E5C">
        <w:rPr>
          <w:b/>
          <w:bCs/>
        </w:rPr>
        <w:t>491</w:t>
      </w:r>
    </w:p>
    <w:p w14:paraId="6FD5DCD7" w14:textId="77777777" w:rsidR="005804B7" w:rsidRDefault="005804B7" w:rsidP="005804B7"/>
    <w:p w14:paraId="7A861E03" w14:textId="77777777" w:rsidR="005804B7" w:rsidRDefault="005804B7" w:rsidP="005804B7">
      <w:pPr>
        <w:pStyle w:val="BodyText"/>
      </w:pPr>
    </w:p>
    <w:p w14:paraId="063A4750" w14:textId="77777777" w:rsidR="005804B7" w:rsidRDefault="005804B7" w:rsidP="005804B7">
      <w:pPr>
        <w:pStyle w:val="BodyText"/>
      </w:pPr>
    </w:p>
    <w:p w14:paraId="04CE8309" w14:textId="77777777" w:rsidR="005804B7" w:rsidRDefault="005804B7" w:rsidP="005804B7">
      <w:pPr>
        <w:pStyle w:val="BodyText"/>
      </w:pPr>
    </w:p>
    <w:p w14:paraId="0185A1E0" w14:textId="77777777" w:rsidR="005804B7" w:rsidRDefault="005804B7" w:rsidP="005804B7">
      <w:pPr>
        <w:pStyle w:val="BodyText"/>
      </w:pPr>
    </w:p>
    <w:p w14:paraId="7E9FCB4A" w14:textId="77777777" w:rsidR="005804B7" w:rsidRDefault="005804B7" w:rsidP="005804B7">
      <w:pPr>
        <w:pStyle w:val="BodyText"/>
      </w:pPr>
    </w:p>
    <w:p w14:paraId="5346C993" w14:textId="77777777" w:rsidR="005804B7" w:rsidRDefault="005804B7" w:rsidP="005804B7">
      <w:pPr>
        <w:pStyle w:val="BodyText"/>
      </w:pPr>
      <w:r>
        <w:tab/>
      </w:r>
      <w:r>
        <w:tab/>
      </w:r>
      <w:r>
        <w:tab/>
      </w:r>
      <w:r>
        <w:tab/>
      </w:r>
      <w:r>
        <w:tab/>
      </w:r>
      <w:r>
        <w:tab/>
      </w:r>
      <w:r>
        <w:tab/>
      </w:r>
      <w:r>
        <w:tab/>
      </w:r>
      <w:r>
        <w:tab/>
      </w:r>
      <w:r>
        <w:tab/>
      </w:r>
    </w:p>
    <w:p w14:paraId="5CF124ED" w14:textId="2A226FB1" w:rsidR="00DD7567" w:rsidRDefault="00DD7567"/>
    <w:p w14:paraId="062399BE" w14:textId="1ECDC998" w:rsidR="00DD7567" w:rsidRDefault="00DD7567"/>
    <w:p w14:paraId="57BB8F34" w14:textId="2E6AFB71" w:rsidR="00DD7567" w:rsidRDefault="00DD7567"/>
    <w:p w14:paraId="593CECF3" w14:textId="77777777" w:rsidR="00696FD0" w:rsidRDefault="00696FD0"/>
    <w:p w14:paraId="100FD901" w14:textId="4B04A40D" w:rsidR="00DD7567" w:rsidRDefault="00DD7567"/>
    <w:p w14:paraId="0C165267" w14:textId="4F63FE6D" w:rsidR="00DD7567" w:rsidRDefault="00DD7567"/>
    <w:p w14:paraId="26033F14" w14:textId="77777777" w:rsidR="00702299" w:rsidRDefault="00702299" w:rsidP="00702299">
      <w:pPr>
        <w:pStyle w:val="Title"/>
      </w:pPr>
      <w:r>
        <w:t>PHA RENT DETERMINATION POLICIES</w:t>
      </w:r>
    </w:p>
    <w:p w14:paraId="6597A074" w14:textId="77777777" w:rsidR="00702299" w:rsidRDefault="00702299" w:rsidP="00702299">
      <w:pPr>
        <w:rPr>
          <w:sz w:val="24"/>
        </w:rPr>
      </w:pPr>
    </w:p>
    <w:p w14:paraId="04F37935" w14:textId="77777777" w:rsidR="00702299" w:rsidRDefault="00702299" w:rsidP="00702299">
      <w:pPr>
        <w:rPr>
          <w:sz w:val="24"/>
        </w:rPr>
      </w:pPr>
    </w:p>
    <w:p w14:paraId="0B7D8B6C" w14:textId="77777777" w:rsidR="00702299" w:rsidRDefault="00702299" w:rsidP="00702299">
      <w:pPr>
        <w:rPr>
          <w:sz w:val="24"/>
        </w:rPr>
      </w:pPr>
    </w:p>
    <w:p w14:paraId="6A5A654E" w14:textId="77777777" w:rsidR="00702299" w:rsidRDefault="00702299" w:rsidP="00702299">
      <w:pPr>
        <w:rPr>
          <w:sz w:val="24"/>
        </w:rPr>
      </w:pPr>
      <w:r>
        <w:rPr>
          <w:sz w:val="24"/>
        </w:rPr>
        <w:t>A.</w:t>
      </w:r>
      <w:r>
        <w:rPr>
          <w:sz w:val="24"/>
        </w:rPr>
        <w:tab/>
        <w:t>Public Housing – N/A</w:t>
      </w:r>
    </w:p>
    <w:p w14:paraId="28ED4E95" w14:textId="77777777" w:rsidR="00702299" w:rsidRDefault="00702299" w:rsidP="00702299">
      <w:pPr>
        <w:ind w:left="360"/>
        <w:rPr>
          <w:sz w:val="24"/>
        </w:rPr>
      </w:pPr>
    </w:p>
    <w:p w14:paraId="32EC7D86" w14:textId="77777777" w:rsidR="00702299" w:rsidRDefault="00702299" w:rsidP="00702299">
      <w:pPr>
        <w:ind w:left="360"/>
        <w:rPr>
          <w:sz w:val="24"/>
        </w:rPr>
      </w:pPr>
    </w:p>
    <w:p w14:paraId="35985DE3" w14:textId="68140E5F" w:rsidR="00702299" w:rsidRPr="00C66D87" w:rsidRDefault="00702299" w:rsidP="00702299">
      <w:pPr>
        <w:rPr>
          <w:sz w:val="24"/>
        </w:rPr>
      </w:pPr>
      <w:r>
        <w:rPr>
          <w:sz w:val="24"/>
        </w:rPr>
        <w:t>B.</w:t>
      </w:r>
      <w:r>
        <w:rPr>
          <w:sz w:val="24"/>
        </w:rPr>
        <w:tab/>
        <w:t xml:space="preserve">Housing </w:t>
      </w:r>
      <w:r w:rsidRPr="00C66D87">
        <w:rPr>
          <w:sz w:val="24"/>
        </w:rPr>
        <w:t>Choice Voucher (HCV)/Section 8</w:t>
      </w:r>
    </w:p>
    <w:p w14:paraId="3156AFFF" w14:textId="77777777" w:rsidR="00702299" w:rsidRPr="00C66D87" w:rsidRDefault="00702299" w:rsidP="00702299">
      <w:pPr>
        <w:rPr>
          <w:sz w:val="24"/>
        </w:rPr>
      </w:pPr>
    </w:p>
    <w:p w14:paraId="65AA9E01" w14:textId="77777777" w:rsidR="00702299" w:rsidRPr="00C66D87" w:rsidRDefault="00702299" w:rsidP="00702299">
      <w:pPr>
        <w:widowControl/>
        <w:numPr>
          <w:ilvl w:val="0"/>
          <w:numId w:val="6"/>
        </w:numPr>
        <w:autoSpaceDE/>
        <w:autoSpaceDN/>
        <w:rPr>
          <w:b/>
          <w:bCs/>
          <w:sz w:val="24"/>
          <w:u w:val="single"/>
        </w:rPr>
      </w:pPr>
      <w:r w:rsidRPr="00C66D87">
        <w:rPr>
          <w:b/>
          <w:bCs/>
          <w:sz w:val="24"/>
          <w:u w:val="single"/>
        </w:rPr>
        <w:t>Payment Standard</w:t>
      </w:r>
    </w:p>
    <w:p w14:paraId="5D7C7A6E" w14:textId="04FB90DB" w:rsidR="00702299" w:rsidRPr="00C66D87" w:rsidRDefault="00702299" w:rsidP="00702299">
      <w:pPr>
        <w:ind w:left="720"/>
        <w:rPr>
          <w:sz w:val="24"/>
        </w:rPr>
      </w:pPr>
    </w:p>
    <w:p w14:paraId="0B71C7A6" w14:textId="77777777" w:rsidR="00702299" w:rsidRPr="00C66D87" w:rsidRDefault="00702299" w:rsidP="00702299">
      <w:pPr>
        <w:widowControl/>
        <w:numPr>
          <w:ilvl w:val="1"/>
          <w:numId w:val="6"/>
        </w:numPr>
        <w:autoSpaceDE/>
        <w:autoSpaceDN/>
        <w:rPr>
          <w:sz w:val="24"/>
        </w:rPr>
      </w:pPr>
      <w:r w:rsidRPr="00C66D87">
        <w:rPr>
          <w:sz w:val="24"/>
        </w:rPr>
        <w:t>The payment standard adopted by the PHA is as follows:</w:t>
      </w:r>
    </w:p>
    <w:p w14:paraId="2704DE2F" w14:textId="77777777" w:rsidR="00702299" w:rsidRPr="00C66D87" w:rsidRDefault="00702299" w:rsidP="00702299">
      <w:pPr>
        <w:ind w:left="1440"/>
        <w:rPr>
          <w:sz w:val="24"/>
        </w:rPr>
      </w:pPr>
    </w:p>
    <w:p w14:paraId="428AFFF7" w14:textId="71B08D4F" w:rsidR="00E947E6" w:rsidRPr="00C66D87" w:rsidRDefault="00E947E6" w:rsidP="00E947E6">
      <w:pPr>
        <w:widowControl/>
        <w:numPr>
          <w:ilvl w:val="0"/>
          <w:numId w:val="7"/>
        </w:numPr>
        <w:autoSpaceDE/>
        <w:autoSpaceDN/>
        <w:rPr>
          <w:sz w:val="24"/>
        </w:rPr>
      </w:pPr>
      <w:r w:rsidRPr="00C66D87">
        <w:rPr>
          <w:sz w:val="24"/>
        </w:rPr>
        <w:t xml:space="preserve">Cleveland County is set at 110% of the FMR for the zero to </w:t>
      </w:r>
      <w:r w:rsidR="00C66D87" w:rsidRPr="00C66D87">
        <w:rPr>
          <w:sz w:val="24"/>
        </w:rPr>
        <w:t>six</w:t>
      </w:r>
      <w:r w:rsidRPr="00C66D87">
        <w:rPr>
          <w:sz w:val="24"/>
        </w:rPr>
        <w:t xml:space="preserve">-bedroom sizes. </w:t>
      </w:r>
    </w:p>
    <w:p w14:paraId="698A77E0" w14:textId="5BCA3AC0" w:rsidR="00E947E6" w:rsidRPr="00C66D87" w:rsidRDefault="00E947E6" w:rsidP="00E947E6">
      <w:pPr>
        <w:widowControl/>
        <w:numPr>
          <w:ilvl w:val="0"/>
          <w:numId w:val="7"/>
        </w:numPr>
        <w:autoSpaceDE/>
        <w:autoSpaceDN/>
        <w:rPr>
          <w:sz w:val="24"/>
        </w:rPr>
      </w:pPr>
      <w:r w:rsidRPr="00C66D87">
        <w:rPr>
          <w:sz w:val="24"/>
        </w:rPr>
        <w:t>Rutherford County is set at 1</w:t>
      </w:r>
      <w:r w:rsidR="00C66D87" w:rsidRPr="00C66D87">
        <w:rPr>
          <w:sz w:val="24"/>
        </w:rPr>
        <w:t>05</w:t>
      </w:r>
      <w:r w:rsidRPr="00C66D87">
        <w:rPr>
          <w:sz w:val="24"/>
        </w:rPr>
        <w:t xml:space="preserve">% of the FMR for the </w:t>
      </w:r>
      <w:r w:rsidR="00C66D87" w:rsidRPr="00C66D87">
        <w:rPr>
          <w:sz w:val="24"/>
        </w:rPr>
        <w:t>three, five and six</w:t>
      </w:r>
      <w:r w:rsidRPr="00C66D87">
        <w:rPr>
          <w:sz w:val="24"/>
        </w:rPr>
        <w:t>-bedroom sizes, 1</w:t>
      </w:r>
      <w:r w:rsidR="00C66D87" w:rsidRPr="00C66D87">
        <w:rPr>
          <w:sz w:val="24"/>
        </w:rPr>
        <w:t>10</w:t>
      </w:r>
      <w:r w:rsidRPr="00C66D87">
        <w:rPr>
          <w:sz w:val="24"/>
        </w:rPr>
        <w:t xml:space="preserve">% for the </w:t>
      </w:r>
      <w:r w:rsidR="00C66D87" w:rsidRPr="00C66D87">
        <w:rPr>
          <w:sz w:val="24"/>
        </w:rPr>
        <w:t>zero to two and four</w:t>
      </w:r>
      <w:r w:rsidRPr="00C66D87">
        <w:rPr>
          <w:sz w:val="24"/>
        </w:rPr>
        <w:t xml:space="preserve">-bedroom sizes. </w:t>
      </w:r>
    </w:p>
    <w:p w14:paraId="0025C1B8" w14:textId="5BEBF64A" w:rsidR="00E947E6" w:rsidRPr="00C66D87" w:rsidRDefault="00E947E6" w:rsidP="00E947E6">
      <w:pPr>
        <w:widowControl/>
        <w:numPr>
          <w:ilvl w:val="0"/>
          <w:numId w:val="7"/>
        </w:numPr>
        <w:autoSpaceDE/>
        <w:autoSpaceDN/>
        <w:rPr>
          <w:sz w:val="24"/>
        </w:rPr>
      </w:pPr>
      <w:r w:rsidRPr="00C66D87">
        <w:rPr>
          <w:sz w:val="24"/>
        </w:rPr>
        <w:t>McDowell County is 1</w:t>
      </w:r>
      <w:r w:rsidR="00C66D87" w:rsidRPr="00C66D87">
        <w:rPr>
          <w:sz w:val="24"/>
        </w:rPr>
        <w:t>05</w:t>
      </w:r>
      <w:r w:rsidRPr="00C66D87">
        <w:rPr>
          <w:sz w:val="24"/>
        </w:rPr>
        <w:t>% of the FMR for the zero-bedroom size, 1</w:t>
      </w:r>
      <w:r w:rsidR="00C66D87" w:rsidRPr="00C66D87">
        <w:rPr>
          <w:sz w:val="24"/>
        </w:rPr>
        <w:t>1</w:t>
      </w:r>
      <w:r w:rsidRPr="00C66D87">
        <w:rPr>
          <w:sz w:val="24"/>
        </w:rPr>
        <w:t xml:space="preserve">0% for the </w:t>
      </w:r>
      <w:r w:rsidR="00C66D87" w:rsidRPr="00C66D87">
        <w:rPr>
          <w:sz w:val="24"/>
        </w:rPr>
        <w:t>two to</w:t>
      </w:r>
      <w:r w:rsidRPr="00C66D87">
        <w:rPr>
          <w:sz w:val="24"/>
        </w:rPr>
        <w:t xml:space="preserve"> six-bedroom sizes.</w:t>
      </w:r>
    </w:p>
    <w:p w14:paraId="52FA138D" w14:textId="004A60E1" w:rsidR="00177114" w:rsidRPr="00C66D87" w:rsidRDefault="00E947E6" w:rsidP="00E947E6">
      <w:pPr>
        <w:widowControl/>
        <w:numPr>
          <w:ilvl w:val="0"/>
          <w:numId w:val="7"/>
        </w:numPr>
        <w:autoSpaceDE/>
        <w:autoSpaceDN/>
        <w:rPr>
          <w:sz w:val="24"/>
        </w:rPr>
      </w:pPr>
      <w:r w:rsidRPr="00C66D87">
        <w:rPr>
          <w:sz w:val="24"/>
        </w:rPr>
        <w:t xml:space="preserve">Polk County is set at 110% of the FMR for the zero to </w:t>
      </w:r>
      <w:r w:rsidR="00C66D87" w:rsidRPr="00C66D87">
        <w:rPr>
          <w:sz w:val="24"/>
        </w:rPr>
        <w:t>three</w:t>
      </w:r>
      <w:r w:rsidRPr="00C66D87">
        <w:rPr>
          <w:sz w:val="24"/>
        </w:rPr>
        <w:t>-bedroom sizes, 10</w:t>
      </w:r>
      <w:r w:rsidR="00C66D87" w:rsidRPr="00C66D87">
        <w:rPr>
          <w:sz w:val="24"/>
        </w:rPr>
        <w:t>5</w:t>
      </w:r>
      <w:r w:rsidR="00702299" w:rsidRPr="00C66D87">
        <w:rPr>
          <w:sz w:val="24"/>
        </w:rPr>
        <w:t>% of the f</w:t>
      </w:r>
      <w:r w:rsidR="00C66D87" w:rsidRPr="00C66D87">
        <w:rPr>
          <w:sz w:val="24"/>
        </w:rPr>
        <w:t>our</w:t>
      </w:r>
      <w:r w:rsidRPr="00C66D87">
        <w:rPr>
          <w:sz w:val="24"/>
        </w:rPr>
        <w:t xml:space="preserve"> </w:t>
      </w:r>
      <w:r w:rsidR="00C66D87" w:rsidRPr="00C66D87">
        <w:rPr>
          <w:sz w:val="24"/>
        </w:rPr>
        <w:t>to</w:t>
      </w:r>
      <w:r w:rsidRPr="00C66D87">
        <w:rPr>
          <w:sz w:val="24"/>
        </w:rPr>
        <w:t xml:space="preserve"> six</w:t>
      </w:r>
      <w:r w:rsidR="00702299" w:rsidRPr="00C66D87">
        <w:rPr>
          <w:sz w:val="24"/>
        </w:rPr>
        <w:t>-</w:t>
      </w:r>
      <w:r w:rsidRPr="00C66D87">
        <w:rPr>
          <w:sz w:val="24"/>
        </w:rPr>
        <w:t>bedroom sizes.</w:t>
      </w:r>
    </w:p>
    <w:p w14:paraId="38E9F87E" w14:textId="073F11EB" w:rsidR="00702299" w:rsidRPr="00C66D87" w:rsidRDefault="00702299" w:rsidP="00E947E6">
      <w:pPr>
        <w:widowControl/>
        <w:autoSpaceDE/>
        <w:autoSpaceDN/>
        <w:ind w:left="2880"/>
        <w:rPr>
          <w:sz w:val="24"/>
        </w:rPr>
      </w:pPr>
    </w:p>
    <w:p w14:paraId="02EEC920" w14:textId="77777777" w:rsidR="00702299" w:rsidRPr="00C66D87" w:rsidRDefault="00702299" w:rsidP="00702299">
      <w:pPr>
        <w:rPr>
          <w:sz w:val="24"/>
        </w:rPr>
      </w:pPr>
    </w:p>
    <w:p w14:paraId="1DA691D1" w14:textId="77777777" w:rsidR="00702299" w:rsidRPr="00C66D87" w:rsidRDefault="00702299" w:rsidP="00702299">
      <w:pPr>
        <w:widowControl/>
        <w:numPr>
          <w:ilvl w:val="1"/>
          <w:numId w:val="6"/>
        </w:numPr>
        <w:autoSpaceDE/>
        <w:autoSpaceDN/>
        <w:rPr>
          <w:sz w:val="24"/>
        </w:rPr>
      </w:pPr>
      <w:r w:rsidRPr="00C66D87">
        <w:rPr>
          <w:sz w:val="24"/>
        </w:rPr>
        <w:t>Need for payments standards higher than the FMR are the result of:</w:t>
      </w:r>
    </w:p>
    <w:p w14:paraId="1A34B375" w14:textId="77777777" w:rsidR="00702299" w:rsidRPr="00C66D87" w:rsidRDefault="00702299" w:rsidP="00702299">
      <w:pPr>
        <w:ind w:left="1440"/>
        <w:rPr>
          <w:sz w:val="24"/>
        </w:rPr>
      </w:pPr>
    </w:p>
    <w:p w14:paraId="72D54048" w14:textId="77777777" w:rsidR="00702299" w:rsidRPr="00C66D87" w:rsidRDefault="00702299" w:rsidP="00702299">
      <w:pPr>
        <w:widowControl/>
        <w:numPr>
          <w:ilvl w:val="0"/>
          <w:numId w:val="14"/>
        </w:numPr>
        <w:autoSpaceDE/>
        <w:autoSpaceDN/>
        <w:rPr>
          <w:sz w:val="24"/>
        </w:rPr>
      </w:pPr>
      <w:r w:rsidRPr="00C66D87">
        <w:rPr>
          <w:sz w:val="24"/>
        </w:rPr>
        <w:t>FMR’s are not adequate to ensure success among assisted families in the PHA’s segment of the FMR area.</w:t>
      </w:r>
    </w:p>
    <w:p w14:paraId="7A0FED82" w14:textId="77777777" w:rsidR="00702299" w:rsidRPr="00C66D87" w:rsidRDefault="00702299" w:rsidP="00702299">
      <w:pPr>
        <w:rPr>
          <w:sz w:val="24"/>
        </w:rPr>
      </w:pPr>
    </w:p>
    <w:p w14:paraId="50178F09" w14:textId="77777777" w:rsidR="00702299" w:rsidRDefault="00702299" w:rsidP="00702299">
      <w:pPr>
        <w:widowControl/>
        <w:numPr>
          <w:ilvl w:val="0"/>
          <w:numId w:val="14"/>
        </w:numPr>
        <w:autoSpaceDE/>
        <w:autoSpaceDN/>
        <w:rPr>
          <w:sz w:val="24"/>
        </w:rPr>
      </w:pPr>
      <w:r w:rsidRPr="00C66D87">
        <w:rPr>
          <w:sz w:val="24"/>
        </w:rPr>
        <w:t>To increase housing</w:t>
      </w:r>
      <w:r>
        <w:rPr>
          <w:sz w:val="24"/>
        </w:rPr>
        <w:t xml:space="preserve"> options for families</w:t>
      </w:r>
    </w:p>
    <w:p w14:paraId="32D71B05" w14:textId="77777777" w:rsidR="00702299" w:rsidRDefault="00702299" w:rsidP="00702299">
      <w:pPr>
        <w:ind w:left="2160"/>
        <w:rPr>
          <w:sz w:val="24"/>
        </w:rPr>
      </w:pPr>
    </w:p>
    <w:p w14:paraId="013464FD" w14:textId="77777777" w:rsidR="00702299" w:rsidRDefault="00702299" w:rsidP="00702299">
      <w:pPr>
        <w:widowControl/>
        <w:numPr>
          <w:ilvl w:val="1"/>
          <w:numId w:val="6"/>
        </w:numPr>
        <w:autoSpaceDE/>
        <w:autoSpaceDN/>
        <w:rPr>
          <w:sz w:val="24"/>
        </w:rPr>
      </w:pPr>
      <w:r>
        <w:rPr>
          <w:sz w:val="24"/>
        </w:rPr>
        <w:t>Payment standards are reevaluated annually for adequacy.</w:t>
      </w:r>
    </w:p>
    <w:p w14:paraId="5212ED0A" w14:textId="77777777" w:rsidR="00702299" w:rsidRDefault="00702299" w:rsidP="00702299">
      <w:pPr>
        <w:ind w:left="2520"/>
        <w:rPr>
          <w:sz w:val="24"/>
        </w:rPr>
      </w:pPr>
    </w:p>
    <w:p w14:paraId="3B1C7C24" w14:textId="77777777" w:rsidR="00702299" w:rsidRDefault="00702299" w:rsidP="00702299">
      <w:pPr>
        <w:widowControl/>
        <w:numPr>
          <w:ilvl w:val="1"/>
          <w:numId w:val="6"/>
        </w:numPr>
        <w:autoSpaceDE/>
        <w:autoSpaceDN/>
        <w:rPr>
          <w:sz w:val="24"/>
        </w:rPr>
      </w:pPr>
      <w:r>
        <w:rPr>
          <w:sz w:val="24"/>
        </w:rPr>
        <w:t>The factors considered by the PHA in its assessment of the adequacy of its payment standard are as follows:</w:t>
      </w:r>
    </w:p>
    <w:p w14:paraId="4ED33869" w14:textId="77777777" w:rsidR="00702299" w:rsidRDefault="00702299" w:rsidP="00702299">
      <w:pPr>
        <w:rPr>
          <w:sz w:val="24"/>
        </w:rPr>
      </w:pPr>
    </w:p>
    <w:p w14:paraId="1827EAFD" w14:textId="77777777" w:rsidR="00702299" w:rsidRDefault="00702299" w:rsidP="00702299">
      <w:pPr>
        <w:widowControl/>
        <w:numPr>
          <w:ilvl w:val="0"/>
          <w:numId w:val="15"/>
        </w:numPr>
        <w:autoSpaceDE/>
        <w:autoSpaceDN/>
        <w:rPr>
          <w:sz w:val="24"/>
        </w:rPr>
      </w:pPr>
      <w:r>
        <w:rPr>
          <w:sz w:val="24"/>
        </w:rPr>
        <w:t>Success rate of assisted families</w:t>
      </w:r>
    </w:p>
    <w:p w14:paraId="4E6EB364" w14:textId="77777777" w:rsidR="00702299" w:rsidRDefault="00702299" w:rsidP="00702299">
      <w:pPr>
        <w:ind w:left="2160"/>
        <w:rPr>
          <w:sz w:val="24"/>
        </w:rPr>
      </w:pPr>
    </w:p>
    <w:p w14:paraId="07E4E81C" w14:textId="77777777" w:rsidR="00702299" w:rsidRDefault="00702299" w:rsidP="00702299">
      <w:pPr>
        <w:widowControl/>
        <w:numPr>
          <w:ilvl w:val="0"/>
          <w:numId w:val="15"/>
        </w:numPr>
        <w:autoSpaceDE/>
        <w:autoSpaceDN/>
        <w:rPr>
          <w:sz w:val="24"/>
        </w:rPr>
      </w:pPr>
      <w:r>
        <w:rPr>
          <w:sz w:val="24"/>
        </w:rPr>
        <w:t>Rent burdens of assisted families</w:t>
      </w:r>
    </w:p>
    <w:p w14:paraId="73A93969" w14:textId="77777777" w:rsidR="00702299" w:rsidRDefault="00702299" w:rsidP="00702299">
      <w:pPr>
        <w:rPr>
          <w:sz w:val="24"/>
        </w:rPr>
      </w:pPr>
    </w:p>
    <w:p w14:paraId="3E0C56AC" w14:textId="7A436C58" w:rsidR="00702299" w:rsidRDefault="00702299" w:rsidP="00702299">
      <w:pPr>
        <w:widowControl/>
        <w:numPr>
          <w:ilvl w:val="0"/>
          <w:numId w:val="15"/>
        </w:numPr>
        <w:autoSpaceDE/>
        <w:autoSpaceDN/>
        <w:rPr>
          <w:sz w:val="24"/>
        </w:rPr>
      </w:pPr>
      <w:r>
        <w:rPr>
          <w:sz w:val="24"/>
        </w:rPr>
        <w:t xml:space="preserve">Open market rent </w:t>
      </w:r>
      <w:r w:rsidR="009B6B94">
        <w:rPr>
          <w:sz w:val="24"/>
        </w:rPr>
        <w:t>comparable’ s</w:t>
      </w:r>
    </w:p>
    <w:p w14:paraId="7A65E31E" w14:textId="77777777" w:rsidR="00702299" w:rsidRDefault="00702299" w:rsidP="00702299">
      <w:pPr>
        <w:rPr>
          <w:sz w:val="24"/>
        </w:rPr>
      </w:pPr>
    </w:p>
    <w:p w14:paraId="31C6DF8C" w14:textId="77777777" w:rsidR="00702299" w:rsidRDefault="00702299" w:rsidP="00702299">
      <w:pPr>
        <w:rPr>
          <w:sz w:val="24"/>
        </w:rPr>
      </w:pPr>
    </w:p>
    <w:p w14:paraId="357ADC32" w14:textId="647847B3" w:rsidR="00702299" w:rsidRDefault="00702299" w:rsidP="00702299">
      <w:pPr>
        <w:rPr>
          <w:sz w:val="24"/>
        </w:rPr>
      </w:pPr>
    </w:p>
    <w:p w14:paraId="75637B29" w14:textId="0478CBA2" w:rsidR="00702299" w:rsidRDefault="00702299" w:rsidP="00702299">
      <w:pPr>
        <w:rPr>
          <w:sz w:val="24"/>
        </w:rPr>
      </w:pPr>
    </w:p>
    <w:p w14:paraId="2928C385" w14:textId="1BE18B9A" w:rsidR="00702299" w:rsidRDefault="00702299" w:rsidP="00702299">
      <w:pPr>
        <w:rPr>
          <w:sz w:val="24"/>
        </w:rPr>
      </w:pPr>
    </w:p>
    <w:p w14:paraId="36B554F5" w14:textId="77777777" w:rsidR="00702299" w:rsidRDefault="00702299" w:rsidP="00702299">
      <w:pPr>
        <w:rPr>
          <w:sz w:val="24"/>
        </w:rPr>
      </w:pPr>
    </w:p>
    <w:p w14:paraId="455E37F1" w14:textId="77777777" w:rsidR="00702299" w:rsidRDefault="00702299" w:rsidP="00702299">
      <w:pPr>
        <w:rPr>
          <w:sz w:val="24"/>
        </w:rPr>
      </w:pPr>
    </w:p>
    <w:p w14:paraId="4A94E0DB" w14:textId="77777777" w:rsidR="00702299" w:rsidRDefault="00702299" w:rsidP="00702299">
      <w:pPr>
        <w:widowControl/>
        <w:numPr>
          <w:ilvl w:val="0"/>
          <w:numId w:val="6"/>
        </w:numPr>
        <w:autoSpaceDE/>
        <w:autoSpaceDN/>
        <w:rPr>
          <w:b/>
          <w:bCs/>
          <w:sz w:val="24"/>
        </w:rPr>
      </w:pPr>
      <w:r>
        <w:rPr>
          <w:b/>
          <w:bCs/>
          <w:sz w:val="24"/>
        </w:rPr>
        <w:t>Minimum Rent</w:t>
      </w:r>
    </w:p>
    <w:p w14:paraId="4C831643" w14:textId="77777777" w:rsidR="00702299" w:rsidRDefault="00702299" w:rsidP="00702299">
      <w:pPr>
        <w:ind w:left="720"/>
        <w:rPr>
          <w:sz w:val="24"/>
        </w:rPr>
      </w:pPr>
    </w:p>
    <w:p w14:paraId="5BF9E6F9" w14:textId="77777777" w:rsidR="00702299" w:rsidRDefault="00702299" w:rsidP="00702299">
      <w:pPr>
        <w:widowControl/>
        <w:numPr>
          <w:ilvl w:val="1"/>
          <w:numId w:val="6"/>
        </w:numPr>
        <w:autoSpaceDE/>
        <w:autoSpaceDN/>
        <w:rPr>
          <w:sz w:val="24"/>
        </w:rPr>
      </w:pPr>
      <w:r>
        <w:rPr>
          <w:sz w:val="24"/>
        </w:rPr>
        <w:t xml:space="preserve">The PHA has established minimum rent at $25. </w:t>
      </w:r>
    </w:p>
    <w:p w14:paraId="1D1EC81C" w14:textId="77777777" w:rsidR="00702299" w:rsidRDefault="00702299" w:rsidP="00702299">
      <w:pPr>
        <w:ind w:left="1440"/>
        <w:rPr>
          <w:sz w:val="24"/>
        </w:rPr>
      </w:pPr>
    </w:p>
    <w:p w14:paraId="40EF91FE" w14:textId="77777777" w:rsidR="00702299" w:rsidRDefault="00702299" w:rsidP="00702299">
      <w:pPr>
        <w:widowControl/>
        <w:numPr>
          <w:ilvl w:val="1"/>
          <w:numId w:val="6"/>
        </w:numPr>
        <w:autoSpaceDE/>
        <w:autoSpaceDN/>
        <w:rPr>
          <w:sz w:val="24"/>
        </w:rPr>
      </w:pPr>
      <w:r>
        <w:rPr>
          <w:sz w:val="24"/>
        </w:rPr>
        <w:t>The PHA has adopted a discretionary minimum rent hardship exemption policy when a family is unable to pay “minimum rent” due to a financial hardship.   Financial hardships include:</w:t>
      </w:r>
    </w:p>
    <w:p w14:paraId="41C0A37A" w14:textId="77777777" w:rsidR="00702299" w:rsidRDefault="00702299" w:rsidP="00702299">
      <w:pPr>
        <w:rPr>
          <w:sz w:val="24"/>
        </w:rPr>
      </w:pPr>
    </w:p>
    <w:p w14:paraId="164C4FDF" w14:textId="77777777" w:rsidR="00702299" w:rsidRDefault="00702299" w:rsidP="00702299">
      <w:pPr>
        <w:widowControl/>
        <w:numPr>
          <w:ilvl w:val="2"/>
          <w:numId w:val="6"/>
        </w:numPr>
        <w:autoSpaceDE/>
        <w:autoSpaceDN/>
        <w:rPr>
          <w:sz w:val="24"/>
        </w:rPr>
      </w:pPr>
      <w:r>
        <w:rPr>
          <w:sz w:val="24"/>
        </w:rPr>
        <w:t>Family has lost eligibility or is awaiting an eligibility determination for a Federal, State or local assistance program.</w:t>
      </w:r>
    </w:p>
    <w:p w14:paraId="08A0DB9B" w14:textId="77777777" w:rsidR="00702299" w:rsidRDefault="00702299" w:rsidP="00702299">
      <w:pPr>
        <w:ind w:left="2340"/>
        <w:rPr>
          <w:sz w:val="24"/>
        </w:rPr>
      </w:pPr>
    </w:p>
    <w:p w14:paraId="1E1588A0" w14:textId="77777777" w:rsidR="00702299" w:rsidRDefault="00702299" w:rsidP="00702299">
      <w:pPr>
        <w:widowControl/>
        <w:numPr>
          <w:ilvl w:val="2"/>
          <w:numId w:val="6"/>
        </w:numPr>
        <w:autoSpaceDE/>
        <w:autoSpaceDN/>
        <w:rPr>
          <w:sz w:val="24"/>
        </w:rPr>
      </w:pPr>
      <w:r>
        <w:rPr>
          <w:sz w:val="24"/>
        </w:rPr>
        <w:t>Family would be evicted as a result of imposing the minimum rent requirement.</w:t>
      </w:r>
    </w:p>
    <w:p w14:paraId="3B272842" w14:textId="77777777" w:rsidR="00702299" w:rsidRDefault="00702299" w:rsidP="00702299">
      <w:pPr>
        <w:rPr>
          <w:sz w:val="24"/>
        </w:rPr>
      </w:pPr>
    </w:p>
    <w:p w14:paraId="6840466A" w14:textId="77777777" w:rsidR="00702299" w:rsidRDefault="00702299" w:rsidP="00702299">
      <w:pPr>
        <w:widowControl/>
        <w:numPr>
          <w:ilvl w:val="2"/>
          <w:numId w:val="6"/>
        </w:numPr>
        <w:autoSpaceDE/>
        <w:autoSpaceDN/>
        <w:rPr>
          <w:sz w:val="24"/>
        </w:rPr>
      </w:pPr>
      <w:r>
        <w:rPr>
          <w:sz w:val="24"/>
        </w:rPr>
        <w:t>Family income has decreased because of changed circumstances including the loss of employment.</w:t>
      </w:r>
    </w:p>
    <w:p w14:paraId="04DA3391" w14:textId="77777777" w:rsidR="00702299" w:rsidRDefault="00702299" w:rsidP="00702299">
      <w:pPr>
        <w:rPr>
          <w:sz w:val="24"/>
        </w:rPr>
      </w:pPr>
    </w:p>
    <w:p w14:paraId="41F8FA19" w14:textId="77777777" w:rsidR="00702299" w:rsidRDefault="00702299" w:rsidP="00702299">
      <w:pPr>
        <w:widowControl/>
        <w:numPr>
          <w:ilvl w:val="2"/>
          <w:numId w:val="6"/>
        </w:numPr>
        <w:autoSpaceDE/>
        <w:autoSpaceDN/>
        <w:rPr>
          <w:sz w:val="24"/>
        </w:rPr>
      </w:pPr>
      <w:r>
        <w:rPr>
          <w:sz w:val="24"/>
        </w:rPr>
        <w:t>Death in the family.</w:t>
      </w:r>
    </w:p>
    <w:p w14:paraId="079F624F" w14:textId="77777777" w:rsidR="00702299" w:rsidRDefault="00702299" w:rsidP="00702299">
      <w:pPr>
        <w:rPr>
          <w:sz w:val="24"/>
        </w:rPr>
      </w:pPr>
    </w:p>
    <w:p w14:paraId="088B2048" w14:textId="77777777" w:rsidR="00702299" w:rsidRDefault="00702299" w:rsidP="00702299">
      <w:pPr>
        <w:rPr>
          <w:sz w:val="24"/>
        </w:rPr>
      </w:pPr>
    </w:p>
    <w:p w14:paraId="5C622ABE" w14:textId="77777777" w:rsidR="00702299" w:rsidRDefault="00702299" w:rsidP="00702299">
      <w:pPr>
        <w:rPr>
          <w:sz w:val="24"/>
        </w:rPr>
      </w:pPr>
    </w:p>
    <w:p w14:paraId="3D0EAAE4" w14:textId="77777777" w:rsidR="00702299" w:rsidRDefault="00702299" w:rsidP="00702299">
      <w:pPr>
        <w:rPr>
          <w:sz w:val="24"/>
        </w:rPr>
      </w:pPr>
    </w:p>
    <w:p w14:paraId="76BECDEF" w14:textId="73ACC52E" w:rsidR="00702299" w:rsidRDefault="00702299" w:rsidP="00702299">
      <w:pPr>
        <w:rPr>
          <w:sz w:val="24"/>
        </w:rPr>
      </w:pPr>
    </w:p>
    <w:p w14:paraId="461575B0" w14:textId="4050C411" w:rsidR="009C54BC" w:rsidRDefault="009C54BC" w:rsidP="00702299">
      <w:pPr>
        <w:rPr>
          <w:sz w:val="24"/>
        </w:rPr>
      </w:pPr>
    </w:p>
    <w:p w14:paraId="757EA5ED" w14:textId="16B06891" w:rsidR="009C54BC" w:rsidRDefault="009C54BC" w:rsidP="00702299">
      <w:pPr>
        <w:rPr>
          <w:sz w:val="24"/>
        </w:rPr>
      </w:pPr>
    </w:p>
    <w:p w14:paraId="08A832B5" w14:textId="37AE0DCA" w:rsidR="009C54BC" w:rsidRDefault="009C54BC" w:rsidP="00702299">
      <w:pPr>
        <w:rPr>
          <w:sz w:val="24"/>
        </w:rPr>
      </w:pPr>
    </w:p>
    <w:p w14:paraId="2B53D587" w14:textId="4A335909" w:rsidR="009C54BC" w:rsidRDefault="009C54BC" w:rsidP="00702299">
      <w:pPr>
        <w:rPr>
          <w:sz w:val="24"/>
        </w:rPr>
      </w:pPr>
    </w:p>
    <w:p w14:paraId="2EEB8291" w14:textId="1BFCB56B" w:rsidR="009C54BC" w:rsidRDefault="009C54BC" w:rsidP="00702299">
      <w:pPr>
        <w:rPr>
          <w:sz w:val="24"/>
        </w:rPr>
      </w:pPr>
    </w:p>
    <w:p w14:paraId="48C87AF3" w14:textId="4E219524" w:rsidR="009C54BC" w:rsidRDefault="009C54BC" w:rsidP="00702299">
      <w:pPr>
        <w:rPr>
          <w:sz w:val="24"/>
        </w:rPr>
      </w:pPr>
    </w:p>
    <w:p w14:paraId="79637040" w14:textId="76D62FD9" w:rsidR="009C54BC" w:rsidRDefault="009C54BC" w:rsidP="00702299">
      <w:pPr>
        <w:rPr>
          <w:sz w:val="24"/>
        </w:rPr>
      </w:pPr>
    </w:p>
    <w:p w14:paraId="11F6878E" w14:textId="39BAFF78" w:rsidR="009C54BC" w:rsidRDefault="009C54BC" w:rsidP="00702299">
      <w:pPr>
        <w:rPr>
          <w:sz w:val="24"/>
        </w:rPr>
      </w:pPr>
    </w:p>
    <w:p w14:paraId="55E770DD" w14:textId="2AE1B90F" w:rsidR="009C54BC" w:rsidRDefault="009C54BC" w:rsidP="00702299">
      <w:pPr>
        <w:rPr>
          <w:sz w:val="24"/>
        </w:rPr>
      </w:pPr>
    </w:p>
    <w:p w14:paraId="30854812" w14:textId="042AA94B" w:rsidR="009C54BC" w:rsidRDefault="009C54BC" w:rsidP="00702299">
      <w:pPr>
        <w:rPr>
          <w:sz w:val="24"/>
        </w:rPr>
      </w:pPr>
    </w:p>
    <w:p w14:paraId="73AD520C" w14:textId="5B319237" w:rsidR="009C54BC" w:rsidRDefault="009C54BC" w:rsidP="00702299">
      <w:pPr>
        <w:rPr>
          <w:sz w:val="24"/>
        </w:rPr>
      </w:pPr>
    </w:p>
    <w:p w14:paraId="17C32B90" w14:textId="356AF626" w:rsidR="009C54BC" w:rsidRDefault="009C54BC" w:rsidP="00702299">
      <w:pPr>
        <w:rPr>
          <w:sz w:val="24"/>
        </w:rPr>
      </w:pPr>
    </w:p>
    <w:p w14:paraId="6371EA8A" w14:textId="243FAF10" w:rsidR="009C54BC" w:rsidRDefault="009C54BC" w:rsidP="00702299">
      <w:pPr>
        <w:rPr>
          <w:sz w:val="24"/>
        </w:rPr>
      </w:pPr>
    </w:p>
    <w:p w14:paraId="3A2BC71D" w14:textId="77777777" w:rsidR="009C54BC" w:rsidRDefault="009C54BC" w:rsidP="00702299">
      <w:pPr>
        <w:rPr>
          <w:sz w:val="24"/>
        </w:rPr>
      </w:pPr>
    </w:p>
    <w:p w14:paraId="10EF3340" w14:textId="77777777" w:rsidR="00702299" w:rsidRDefault="00702299" w:rsidP="00702299">
      <w:pPr>
        <w:rPr>
          <w:sz w:val="24"/>
        </w:rPr>
      </w:pPr>
    </w:p>
    <w:p w14:paraId="438DE79B" w14:textId="77777777" w:rsidR="00702299" w:rsidRDefault="00702299" w:rsidP="00702299">
      <w:pPr>
        <w:rPr>
          <w:sz w:val="24"/>
        </w:rPr>
      </w:pPr>
    </w:p>
    <w:p w14:paraId="35FAF87B" w14:textId="77777777" w:rsidR="00702299" w:rsidRDefault="00702299" w:rsidP="00702299">
      <w:pPr>
        <w:rPr>
          <w:sz w:val="24"/>
        </w:rPr>
      </w:pPr>
    </w:p>
    <w:p w14:paraId="781B51FC" w14:textId="77777777" w:rsidR="00702299" w:rsidRDefault="00702299" w:rsidP="00702299">
      <w:pPr>
        <w:rPr>
          <w:sz w:val="24"/>
        </w:rPr>
      </w:pPr>
    </w:p>
    <w:p w14:paraId="4B251F71" w14:textId="77777777" w:rsidR="00702299" w:rsidRDefault="00702299" w:rsidP="00702299">
      <w:pPr>
        <w:rPr>
          <w:sz w:val="24"/>
        </w:rPr>
      </w:pPr>
    </w:p>
    <w:p w14:paraId="6A34054B" w14:textId="77777777" w:rsidR="00702299" w:rsidRDefault="00702299" w:rsidP="00702299">
      <w:pPr>
        <w:rPr>
          <w:sz w:val="24"/>
        </w:rPr>
      </w:pPr>
    </w:p>
    <w:p w14:paraId="68BC06E1" w14:textId="77777777" w:rsidR="00702299" w:rsidRDefault="00702299" w:rsidP="00702299">
      <w:pPr>
        <w:rPr>
          <w:sz w:val="24"/>
        </w:rPr>
      </w:pPr>
    </w:p>
    <w:p w14:paraId="1060D084" w14:textId="77777777" w:rsidR="00702299" w:rsidRDefault="00702299" w:rsidP="00702299">
      <w:pPr>
        <w:rPr>
          <w:sz w:val="24"/>
        </w:rPr>
      </w:pPr>
    </w:p>
    <w:p w14:paraId="6D2C0535" w14:textId="77777777" w:rsidR="00702299" w:rsidRDefault="00702299" w:rsidP="00702299">
      <w:pPr>
        <w:rPr>
          <w:sz w:val="24"/>
        </w:rPr>
      </w:pPr>
    </w:p>
    <w:p w14:paraId="5716D275" w14:textId="2194C30C" w:rsidR="00702299" w:rsidRDefault="00702299"/>
    <w:p w14:paraId="2A5A39F5" w14:textId="2E1E4DD8" w:rsidR="006757A4" w:rsidRDefault="006757A4" w:rsidP="006757A4">
      <w:pPr>
        <w:pStyle w:val="Title"/>
      </w:pPr>
      <w:r>
        <w:t>OPERATIONS AND MANAGEMENT</w:t>
      </w:r>
    </w:p>
    <w:p w14:paraId="34D44420" w14:textId="7E02CCD7" w:rsidR="00EA1C98" w:rsidRPr="00EA1C98" w:rsidRDefault="00EA1C98" w:rsidP="00EA1C98">
      <w:pPr>
        <w:jc w:val="center"/>
        <w:rPr>
          <w:b/>
          <w:bCs/>
          <w:sz w:val="24"/>
        </w:rPr>
      </w:pPr>
    </w:p>
    <w:p w14:paraId="3974D86C" w14:textId="77777777" w:rsidR="006757A4" w:rsidRDefault="006757A4" w:rsidP="006757A4">
      <w:pPr>
        <w:rPr>
          <w:sz w:val="24"/>
        </w:rPr>
      </w:pPr>
    </w:p>
    <w:p w14:paraId="529F6726" w14:textId="77777777" w:rsidR="006757A4" w:rsidRDefault="006757A4" w:rsidP="006757A4">
      <w:pPr>
        <w:rPr>
          <w:sz w:val="24"/>
        </w:rPr>
      </w:pPr>
    </w:p>
    <w:p w14:paraId="4844F452" w14:textId="77777777" w:rsidR="006757A4" w:rsidRDefault="006757A4" w:rsidP="006757A4">
      <w:pPr>
        <w:rPr>
          <w:sz w:val="24"/>
        </w:rPr>
      </w:pPr>
    </w:p>
    <w:p w14:paraId="185DCDA0" w14:textId="77777777" w:rsidR="006757A4" w:rsidRDefault="006757A4" w:rsidP="006757A4">
      <w:pPr>
        <w:rPr>
          <w:sz w:val="24"/>
        </w:rPr>
      </w:pPr>
      <w:r>
        <w:rPr>
          <w:sz w:val="24"/>
        </w:rPr>
        <w:t>A.</w:t>
      </w:r>
      <w:r>
        <w:rPr>
          <w:sz w:val="24"/>
        </w:rPr>
        <w:tab/>
      </w:r>
      <w:r>
        <w:rPr>
          <w:b/>
          <w:bCs/>
          <w:sz w:val="24"/>
          <w:u w:val="single"/>
        </w:rPr>
        <w:t>PHA Management Structure</w:t>
      </w:r>
      <w:r>
        <w:rPr>
          <w:sz w:val="24"/>
        </w:rPr>
        <w:t xml:space="preserve"> </w:t>
      </w:r>
      <w:r>
        <w:rPr>
          <w:sz w:val="24"/>
        </w:rPr>
        <w:tab/>
      </w:r>
    </w:p>
    <w:p w14:paraId="61A632D0" w14:textId="77777777" w:rsidR="006757A4" w:rsidRDefault="006757A4" w:rsidP="006757A4">
      <w:pPr>
        <w:ind w:left="360"/>
        <w:rPr>
          <w:sz w:val="24"/>
        </w:rPr>
      </w:pPr>
      <w:r>
        <w:rPr>
          <w:sz w:val="24"/>
        </w:rPr>
        <w:t xml:space="preserve">      </w:t>
      </w:r>
    </w:p>
    <w:p w14:paraId="3FF83E8A" w14:textId="77777777" w:rsidR="006757A4" w:rsidRDefault="006757A4" w:rsidP="006757A4">
      <w:pPr>
        <w:widowControl/>
        <w:numPr>
          <w:ilvl w:val="0"/>
          <w:numId w:val="16"/>
        </w:numPr>
        <w:autoSpaceDE/>
        <w:autoSpaceDN/>
        <w:jc w:val="both"/>
        <w:rPr>
          <w:sz w:val="24"/>
        </w:rPr>
      </w:pPr>
      <w:r>
        <w:rPr>
          <w:sz w:val="24"/>
        </w:rPr>
        <w:t>An organization chart showing the PHA’s management structure is shown in Attachment 1.</w:t>
      </w:r>
    </w:p>
    <w:p w14:paraId="3183F9F8" w14:textId="77777777" w:rsidR="006757A4" w:rsidRDefault="006757A4" w:rsidP="006757A4">
      <w:pPr>
        <w:ind w:left="690"/>
        <w:jc w:val="both"/>
        <w:rPr>
          <w:sz w:val="24"/>
        </w:rPr>
      </w:pPr>
    </w:p>
    <w:p w14:paraId="43EB2CE0" w14:textId="3DCC8F71" w:rsidR="00E57678" w:rsidRDefault="006757A4" w:rsidP="006757A4">
      <w:pPr>
        <w:widowControl/>
        <w:numPr>
          <w:ilvl w:val="0"/>
          <w:numId w:val="16"/>
        </w:numPr>
        <w:autoSpaceDE/>
        <w:autoSpaceDN/>
        <w:rPr>
          <w:sz w:val="24"/>
        </w:rPr>
      </w:pPr>
      <w:r>
        <w:rPr>
          <w:sz w:val="24"/>
        </w:rPr>
        <w:t>The PHA is located within Foothills Regional Commission (Isothermal Planning &amp; Development (IPDC) Commission) in Rutherfo</w:t>
      </w:r>
      <w:r w:rsidR="00E57678">
        <w:rPr>
          <w:sz w:val="24"/>
        </w:rPr>
        <w:t>rdton, NC.</w:t>
      </w:r>
    </w:p>
    <w:p w14:paraId="302561AC" w14:textId="77777777" w:rsidR="00E57678" w:rsidRDefault="00E57678" w:rsidP="00E57678">
      <w:pPr>
        <w:pStyle w:val="ListParagraph"/>
        <w:rPr>
          <w:sz w:val="24"/>
        </w:rPr>
      </w:pPr>
    </w:p>
    <w:p w14:paraId="2F195DA9" w14:textId="3F192D49" w:rsidR="006757A4" w:rsidRDefault="006757A4" w:rsidP="00E57678">
      <w:pPr>
        <w:widowControl/>
        <w:autoSpaceDE/>
        <w:autoSpaceDN/>
        <w:ind w:left="1110"/>
        <w:rPr>
          <w:sz w:val="24"/>
        </w:rPr>
      </w:pPr>
      <w:r>
        <w:rPr>
          <w:sz w:val="24"/>
        </w:rPr>
        <w:t xml:space="preserve">The Housing Director is responsible for administration of the program and staff and reports directly to the Executive </w:t>
      </w:r>
      <w:r w:rsidR="008C676C">
        <w:rPr>
          <w:sz w:val="24"/>
        </w:rPr>
        <w:t>D</w:t>
      </w:r>
      <w:r>
        <w:rPr>
          <w:sz w:val="24"/>
        </w:rPr>
        <w:t xml:space="preserve">irector.  Success of the program is contingent upon cooperative efforts between program staff. </w:t>
      </w:r>
    </w:p>
    <w:p w14:paraId="7B2AE991" w14:textId="77777777" w:rsidR="006757A4" w:rsidRDefault="006757A4" w:rsidP="006757A4">
      <w:pPr>
        <w:rPr>
          <w:sz w:val="24"/>
        </w:rPr>
      </w:pPr>
    </w:p>
    <w:p w14:paraId="384F6353" w14:textId="77777777" w:rsidR="006757A4" w:rsidRDefault="006757A4" w:rsidP="006757A4">
      <w:pPr>
        <w:ind w:left="690"/>
        <w:rPr>
          <w:sz w:val="24"/>
        </w:rPr>
      </w:pPr>
    </w:p>
    <w:p w14:paraId="58A24689" w14:textId="77777777" w:rsidR="006757A4" w:rsidRDefault="006757A4" w:rsidP="006757A4">
      <w:pPr>
        <w:rPr>
          <w:sz w:val="24"/>
        </w:rPr>
      </w:pPr>
      <w:r>
        <w:rPr>
          <w:sz w:val="24"/>
        </w:rPr>
        <w:t>B.</w:t>
      </w:r>
      <w:r>
        <w:rPr>
          <w:sz w:val="24"/>
        </w:rPr>
        <w:tab/>
        <w:t xml:space="preserve"> </w:t>
      </w:r>
      <w:r>
        <w:rPr>
          <w:b/>
          <w:bCs/>
          <w:sz w:val="24"/>
          <w:u w:val="single"/>
        </w:rPr>
        <w:t>HUD Programs Under PHA Management</w:t>
      </w:r>
    </w:p>
    <w:p w14:paraId="6478D860" w14:textId="77777777" w:rsidR="006757A4" w:rsidRDefault="006757A4" w:rsidP="006757A4">
      <w:pPr>
        <w:ind w:left="360"/>
        <w:rPr>
          <w:sz w:val="24"/>
        </w:rPr>
      </w:pPr>
    </w:p>
    <w:p w14:paraId="0B11B637" w14:textId="126718FC" w:rsidR="006757A4" w:rsidRDefault="006757A4" w:rsidP="006757A4">
      <w:pPr>
        <w:pStyle w:val="Heading1"/>
      </w:pPr>
      <w:r>
        <w:t xml:space="preserve">    </w:t>
      </w:r>
      <w:r>
        <w:tab/>
      </w:r>
      <w:r>
        <w:tab/>
      </w:r>
      <w:r>
        <w:tab/>
      </w:r>
      <w:r>
        <w:tab/>
      </w:r>
      <w:r>
        <w:tab/>
        <w:t xml:space="preserve">   </w:t>
      </w:r>
      <w:r>
        <w:tab/>
        <w:t>Families Served</w:t>
      </w:r>
      <w:r>
        <w:tab/>
      </w:r>
      <w:r>
        <w:tab/>
        <w:t>Expected</w:t>
      </w:r>
    </w:p>
    <w:p w14:paraId="41881F91" w14:textId="77777777" w:rsidR="006757A4" w:rsidRDefault="006757A4" w:rsidP="006757A4">
      <w:pPr>
        <w:ind w:left="1110"/>
        <w:rPr>
          <w:sz w:val="24"/>
          <w:u w:val="single"/>
        </w:rPr>
      </w:pPr>
      <w:r>
        <w:rPr>
          <w:sz w:val="24"/>
        </w:rPr>
        <w:t xml:space="preserve">    </w:t>
      </w:r>
      <w:r>
        <w:rPr>
          <w:sz w:val="24"/>
          <w:u w:val="single"/>
        </w:rPr>
        <w:t>Program Name</w:t>
      </w:r>
      <w:r>
        <w:rPr>
          <w:sz w:val="24"/>
        </w:rPr>
        <w:tab/>
      </w:r>
      <w:r>
        <w:rPr>
          <w:sz w:val="24"/>
        </w:rPr>
        <w:tab/>
      </w:r>
      <w:r>
        <w:rPr>
          <w:sz w:val="24"/>
          <w:u w:val="single"/>
        </w:rPr>
        <w:t>At Beginning of Year</w:t>
      </w:r>
      <w:r>
        <w:rPr>
          <w:sz w:val="24"/>
        </w:rPr>
        <w:tab/>
      </w:r>
      <w:r>
        <w:rPr>
          <w:sz w:val="24"/>
          <w:u w:val="single"/>
        </w:rPr>
        <w:t>Turnover</w:t>
      </w:r>
    </w:p>
    <w:p w14:paraId="1E2FD160" w14:textId="77777777" w:rsidR="006757A4" w:rsidRDefault="006757A4" w:rsidP="006757A4">
      <w:pPr>
        <w:ind w:left="1410"/>
        <w:rPr>
          <w:sz w:val="24"/>
        </w:rPr>
      </w:pPr>
    </w:p>
    <w:p w14:paraId="2B7FFF3B" w14:textId="77777777" w:rsidR="006757A4" w:rsidRDefault="006757A4" w:rsidP="006757A4">
      <w:pPr>
        <w:ind w:left="1410"/>
        <w:rPr>
          <w:sz w:val="24"/>
        </w:rPr>
      </w:pPr>
      <w:r>
        <w:rPr>
          <w:sz w:val="24"/>
        </w:rPr>
        <w:t>Housing Choice Voucher</w:t>
      </w:r>
    </w:p>
    <w:p w14:paraId="686F4C7A" w14:textId="4F8FDBD9" w:rsidR="006757A4" w:rsidRDefault="006757A4" w:rsidP="006757A4">
      <w:pPr>
        <w:ind w:left="1410"/>
        <w:rPr>
          <w:sz w:val="24"/>
        </w:rPr>
      </w:pPr>
      <w:r>
        <w:rPr>
          <w:sz w:val="24"/>
        </w:rPr>
        <w:t>Program</w:t>
      </w:r>
      <w:r>
        <w:rPr>
          <w:sz w:val="24"/>
        </w:rPr>
        <w:tab/>
      </w:r>
      <w:r>
        <w:rPr>
          <w:sz w:val="24"/>
        </w:rPr>
        <w:tab/>
      </w:r>
      <w:r>
        <w:rPr>
          <w:sz w:val="24"/>
        </w:rPr>
        <w:tab/>
        <w:t xml:space="preserve"> </w:t>
      </w:r>
      <w:r>
        <w:rPr>
          <w:sz w:val="24"/>
        </w:rPr>
        <w:tab/>
      </w:r>
      <w:r w:rsidRPr="00F035F8">
        <w:rPr>
          <w:sz w:val="24"/>
        </w:rPr>
        <w:t>1,</w:t>
      </w:r>
      <w:r w:rsidR="00F035F8" w:rsidRPr="00F035F8">
        <w:rPr>
          <w:sz w:val="24"/>
        </w:rPr>
        <w:t>0</w:t>
      </w:r>
      <w:r w:rsidR="009C54BC" w:rsidRPr="00F035F8">
        <w:rPr>
          <w:sz w:val="24"/>
        </w:rPr>
        <w:t>8</w:t>
      </w:r>
      <w:r w:rsidR="00F035F8" w:rsidRPr="00F035F8">
        <w:rPr>
          <w:sz w:val="24"/>
        </w:rPr>
        <w:t>5</w:t>
      </w:r>
      <w:r w:rsidRPr="00F035F8">
        <w:rPr>
          <w:sz w:val="24"/>
        </w:rPr>
        <w:tab/>
      </w:r>
      <w:r w:rsidRPr="00F035F8">
        <w:rPr>
          <w:sz w:val="24"/>
        </w:rPr>
        <w:tab/>
        <w:t xml:space="preserve">     </w:t>
      </w:r>
      <w:r w:rsidRPr="00F035F8">
        <w:rPr>
          <w:sz w:val="24"/>
        </w:rPr>
        <w:tab/>
        <w:t xml:space="preserve">  16%</w:t>
      </w:r>
    </w:p>
    <w:p w14:paraId="48EDD922" w14:textId="41F0CD2B" w:rsidR="008C676C" w:rsidRDefault="008C676C" w:rsidP="006757A4">
      <w:pPr>
        <w:ind w:left="1410"/>
        <w:rPr>
          <w:sz w:val="24"/>
        </w:rPr>
      </w:pPr>
    </w:p>
    <w:p w14:paraId="4DFBB985" w14:textId="77777777" w:rsidR="009C54BC" w:rsidRDefault="009C54BC" w:rsidP="006757A4">
      <w:pPr>
        <w:ind w:left="1410"/>
        <w:rPr>
          <w:sz w:val="24"/>
        </w:rPr>
      </w:pPr>
    </w:p>
    <w:p w14:paraId="6E6E877C" w14:textId="184CC38D" w:rsidR="009C54BC" w:rsidRPr="00F035F8" w:rsidRDefault="00F035F8" w:rsidP="006757A4">
      <w:pPr>
        <w:ind w:left="1410"/>
        <w:rPr>
          <w:sz w:val="24"/>
        </w:rPr>
      </w:pPr>
      <w:r w:rsidRPr="00F035F8">
        <w:rPr>
          <w:sz w:val="24"/>
        </w:rPr>
        <w:t>E</w:t>
      </w:r>
      <w:r w:rsidR="008C676C" w:rsidRPr="00F035F8">
        <w:rPr>
          <w:sz w:val="24"/>
        </w:rPr>
        <w:t>mergency Housing Vouchers</w:t>
      </w:r>
    </w:p>
    <w:p w14:paraId="7AD3C3A7" w14:textId="199B410A" w:rsidR="00F035F8" w:rsidRDefault="00F035F8" w:rsidP="00D93385">
      <w:pPr>
        <w:ind w:left="1410"/>
        <w:rPr>
          <w:sz w:val="24"/>
        </w:rPr>
      </w:pPr>
      <w:r>
        <w:rPr>
          <w:sz w:val="24"/>
        </w:rPr>
        <w:t>Out of the 32 Emergency Housing Vouchers allotted to our agency, we currently have 22 under lease and 10 families with Vouchers looking for a unit.</w:t>
      </w:r>
    </w:p>
    <w:p w14:paraId="61E3DCC2" w14:textId="77777777" w:rsidR="00F035F8" w:rsidRDefault="00F035F8" w:rsidP="00D93385">
      <w:pPr>
        <w:ind w:left="1410"/>
        <w:rPr>
          <w:sz w:val="24"/>
        </w:rPr>
      </w:pPr>
    </w:p>
    <w:p w14:paraId="241C3511" w14:textId="77777777" w:rsidR="00F035F8" w:rsidRDefault="00F035F8" w:rsidP="00D93385">
      <w:pPr>
        <w:ind w:left="1410"/>
        <w:rPr>
          <w:sz w:val="24"/>
        </w:rPr>
      </w:pPr>
    </w:p>
    <w:p w14:paraId="3888C779" w14:textId="77777777" w:rsidR="006757A4" w:rsidRDefault="006757A4" w:rsidP="006757A4">
      <w:pPr>
        <w:ind w:left="360"/>
        <w:rPr>
          <w:sz w:val="24"/>
        </w:rPr>
      </w:pPr>
    </w:p>
    <w:p w14:paraId="72593389" w14:textId="77777777" w:rsidR="006757A4" w:rsidRDefault="006757A4" w:rsidP="006757A4">
      <w:pPr>
        <w:rPr>
          <w:b/>
          <w:bCs/>
          <w:sz w:val="24"/>
          <w:u w:val="single"/>
        </w:rPr>
      </w:pPr>
      <w:r>
        <w:rPr>
          <w:sz w:val="24"/>
        </w:rPr>
        <w:t xml:space="preserve">C.         </w:t>
      </w:r>
      <w:r>
        <w:rPr>
          <w:b/>
          <w:bCs/>
          <w:sz w:val="24"/>
          <w:u w:val="single"/>
        </w:rPr>
        <w:t>Management and Maintenance Policies</w:t>
      </w:r>
    </w:p>
    <w:p w14:paraId="631B1304" w14:textId="77777777" w:rsidR="006757A4" w:rsidRDefault="006757A4" w:rsidP="006757A4">
      <w:pPr>
        <w:rPr>
          <w:b/>
          <w:bCs/>
          <w:sz w:val="24"/>
          <w:u w:val="single"/>
        </w:rPr>
      </w:pPr>
    </w:p>
    <w:p w14:paraId="20B57139" w14:textId="77777777" w:rsidR="006757A4" w:rsidRDefault="006757A4" w:rsidP="006757A4">
      <w:pPr>
        <w:widowControl/>
        <w:numPr>
          <w:ilvl w:val="0"/>
          <w:numId w:val="17"/>
        </w:numPr>
        <w:autoSpaceDE/>
        <w:autoSpaceDN/>
        <w:rPr>
          <w:sz w:val="24"/>
        </w:rPr>
      </w:pPr>
      <w:r>
        <w:rPr>
          <w:sz w:val="24"/>
        </w:rPr>
        <w:t>Public Housing Maintenance and Management – N/A</w:t>
      </w:r>
    </w:p>
    <w:p w14:paraId="6BC55958" w14:textId="77777777" w:rsidR="006757A4" w:rsidRDefault="006757A4" w:rsidP="006757A4">
      <w:pPr>
        <w:rPr>
          <w:sz w:val="24"/>
        </w:rPr>
      </w:pPr>
    </w:p>
    <w:p w14:paraId="0D01634F" w14:textId="77777777" w:rsidR="006757A4" w:rsidRDefault="006757A4" w:rsidP="006757A4">
      <w:pPr>
        <w:widowControl/>
        <w:numPr>
          <w:ilvl w:val="0"/>
          <w:numId w:val="17"/>
        </w:numPr>
        <w:autoSpaceDE/>
        <w:autoSpaceDN/>
        <w:rPr>
          <w:sz w:val="24"/>
        </w:rPr>
      </w:pPr>
      <w:r>
        <w:rPr>
          <w:sz w:val="24"/>
        </w:rPr>
        <w:t>Section 8 Management</w:t>
      </w:r>
    </w:p>
    <w:p w14:paraId="094B7531" w14:textId="77777777" w:rsidR="006757A4" w:rsidRDefault="006757A4" w:rsidP="006757A4">
      <w:pPr>
        <w:rPr>
          <w:sz w:val="24"/>
        </w:rPr>
      </w:pPr>
    </w:p>
    <w:p w14:paraId="2EDB81B7" w14:textId="77777777" w:rsidR="006757A4" w:rsidRDefault="006757A4" w:rsidP="006757A4">
      <w:pPr>
        <w:widowControl/>
        <w:numPr>
          <w:ilvl w:val="1"/>
          <w:numId w:val="17"/>
        </w:numPr>
        <w:autoSpaceDE/>
        <w:autoSpaceDN/>
        <w:rPr>
          <w:sz w:val="24"/>
        </w:rPr>
      </w:pPr>
      <w:r>
        <w:rPr>
          <w:sz w:val="24"/>
        </w:rPr>
        <w:t>IPDC Personnel Policy</w:t>
      </w:r>
    </w:p>
    <w:p w14:paraId="360C03B3" w14:textId="77777777" w:rsidR="006757A4" w:rsidRDefault="006757A4" w:rsidP="006757A4">
      <w:pPr>
        <w:widowControl/>
        <w:numPr>
          <w:ilvl w:val="1"/>
          <w:numId w:val="17"/>
        </w:numPr>
        <w:autoSpaceDE/>
        <w:autoSpaceDN/>
        <w:rPr>
          <w:sz w:val="24"/>
        </w:rPr>
      </w:pPr>
      <w:r>
        <w:rPr>
          <w:sz w:val="24"/>
        </w:rPr>
        <w:t>Federal Register</w:t>
      </w:r>
    </w:p>
    <w:p w14:paraId="05F6C90A" w14:textId="77777777" w:rsidR="006757A4" w:rsidRDefault="006757A4" w:rsidP="006757A4">
      <w:pPr>
        <w:widowControl/>
        <w:numPr>
          <w:ilvl w:val="1"/>
          <w:numId w:val="17"/>
        </w:numPr>
        <w:autoSpaceDE/>
        <w:autoSpaceDN/>
        <w:rPr>
          <w:sz w:val="24"/>
        </w:rPr>
      </w:pPr>
      <w:r>
        <w:rPr>
          <w:sz w:val="24"/>
        </w:rPr>
        <w:lastRenderedPageBreak/>
        <w:t>Housing Choice Voucher (Section 8) Administrative Plan</w:t>
      </w:r>
    </w:p>
    <w:p w14:paraId="5813FDA8" w14:textId="4FAEA63B" w:rsidR="00EA1C98" w:rsidRDefault="00EA1C98" w:rsidP="00EA1C98">
      <w:pPr>
        <w:jc w:val="center"/>
      </w:pPr>
    </w:p>
    <w:p w14:paraId="6F470AAF" w14:textId="77777777" w:rsidR="00F035F8" w:rsidRDefault="00F035F8" w:rsidP="00EA1C98">
      <w:pPr>
        <w:jc w:val="center"/>
        <w:rPr>
          <w:b/>
          <w:bCs/>
          <w:sz w:val="36"/>
          <w:szCs w:val="36"/>
        </w:rPr>
      </w:pPr>
    </w:p>
    <w:p w14:paraId="55D22723" w14:textId="692C9B19" w:rsidR="00EA1C98" w:rsidRDefault="00EA1C98" w:rsidP="00EA1C98">
      <w:pPr>
        <w:jc w:val="center"/>
        <w:rPr>
          <w:b/>
          <w:bCs/>
          <w:sz w:val="36"/>
          <w:szCs w:val="36"/>
        </w:rPr>
      </w:pPr>
      <w:r>
        <w:rPr>
          <w:b/>
          <w:bCs/>
          <w:sz w:val="36"/>
          <w:szCs w:val="36"/>
        </w:rPr>
        <w:t>Foothills Regional Commission</w:t>
      </w:r>
    </w:p>
    <w:p w14:paraId="7F52FF6F" w14:textId="1406F4E7" w:rsidR="00EA1C98" w:rsidRPr="006629EE" w:rsidRDefault="00EA1C98" w:rsidP="00EA1C98">
      <w:pPr>
        <w:jc w:val="center"/>
        <w:rPr>
          <w:b/>
          <w:bCs/>
          <w:sz w:val="36"/>
          <w:szCs w:val="36"/>
        </w:rPr>
      </w:pPr>
      <w:r w:rsidRPr="006629EE">
        <w:rPr>
          <w:b/>
          <w:bCs/>
          <w:sz w:val="36"/>
          <w:szCs w:val="36"/>
        </w:rPr>
        <w:t>Housing Department Organizational Chart</w:t>
      </w:r>
    </w:p>
    <w:p w14:paraId="4A9C2154" w14:textId="5F31248E" w:rsidR="00EA1C98" w:rsidRDefault="00EA1C98"/>
    <w:p w14:paraId="3249E977" w14:textId="0C53BF5D" w:rsidR="00EA1C98" w:rsidRDefault="00EA1C98"/>
    <w:p w14:paraId="6408CD11" w14:textId="76F13693" w:rsidR="00EA1C98" w:rsidRDefault="00EA1C98"/>
    <w:p w14:paraId="7B408554" w14:textId="2449A70C" w:rsidR="00EA1C98" w:rsidRDefault="00EA1C98"/>
    <w:p w14:paraId="5FFD6153" w14:textId="2667945D" w:rsidR="00EA1C98" w:rsidRDefault="00EA1C98"/>
    <w:p w14:paraId="01C986D3" w14:textId="60A48A93" w:rsidR="00EA1C98" w:rsidRDefault="00EA1C98"/>
    <w:p w14:paraId="0DA7ADD8" w14:textId="52A40EB8" w:rsidR="00DD7567" w:rsidRDefault="00DD7567"/>
    <w:p w14:paraId="7B8F5C10" w14:textId="36E767DC" w:rsidR="00613C0D" w:rsidRDefault="00613C0D"/>
    <w:p w14:paraId="37C8EF40" w14:textId="6D37FC64" w:rsidR="00613C0D" w:rsidRDefault="00613C0D"/>
    <w:p w14:paraId="3E8448E6" w14:textId="73ED6323" w:rsidR="00613C0D" w:rsidRDefault="00613C0D"/>
    <w:p w14:paraId="75012FC5" w14:textId="5E9863B6" w:rsidR="00613C0D" w:rsidRDefault="0026724C">
      <w:r>
        <w:rPr>
          <w:noProof/>
        </w:rPr>
        <w:drawing>
          <wp:inline distT="0" distB="0" distL="0" distR="0" wp14:anchorId="1736183C" wp14:editId="114C647B">
            <wp:extent cx="5486400" cy="3200400"/>
            <wp:effectExtent l="0" t="0" r="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noProof/>
        </w:rPr>
        <mc:AlternateContent>
          <mc:Choice Requires="wpc">
            <w:drawing>
              <wp:anchor distT="0" distB="0" distL="114300" distR="114300" simplePos="0" relativeHeight="251669504" behindDoc="0" locked="0" layoutInCell="1" allowOverlap="1" wp14:anchorId="128F74F5" wp14:editId="624DE8CE">
                <wp:simplePos x="0" y="0"/>
                <wp:positionH relativeFrom="margin">
                  <wp:align>right</wp:align>
                </wp:positionH>
                <wp:positionV relativeFrom="paragraph">
                  <wp:posOffset>12065</wp:posOffset>
                </wp:positionV>
                <wp:extent cx="6115050" cy="4343400"/>
                <wp:effectExtent l="0" t="0"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7C5C85F" id="Canvas 10" o:spid="_x0000_s1026" editas="canvas" style="position:absolute;margin-left:430.3pt;margin-top:.95pt;width:481.5pt;height:342pt;z-index:251669504;mso-position-horizontal:right;mso-position-horizontal-relative:margin" coordsize="61150,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43434;visibility:visible;mso-wrap-style:square">
                  <v:fill o:detectmouseclick="t"/>
                  <v:path o:connecttype="none"/>
                </v:shape>
                <w10:wrap anchorx="margin"/>
              </v:group>
            </w:pict>
          </mc:Fallback>
        </mc:AlternateContent>
      </w:r>
    </w:p>
    <w:p w14:paraId="1760564D" w14:textId="65DB7A53" w:rsidR="00613C0D" w:rsidRDefault="00613C0D"/>
    <w:p w14:paraId="2FF09E64" w14:textId="772FE3C4" w:rsidR="00613C0D" w:rsidRDefault="00613C0D"/>
    <w:p w14:paraId="3E38C9CE" w14:textId="12CDA5AF" w:rsidR="00613C0D" w:rsidRDefault="00D940A1">
      <w:r>
        <w:rPr>
          <w:noProof/>
        </w:rPr>
        <mc:AlternateContent>
          <mc:Choice Requires="wpc">
            <w:drawing>
              <wp:anchor distT="0" distB="0" distL="114300" distR="114300" simplePos="0" relativeHeight="251667456" behindDoc="0" locked="0" layoutInCell="1" allowOverlap="1" wp14:anchorId="32DECCB2" wp14:editId="2C34818C">
                <wp:simplePos x="0" y="0"/>
                <wp:positionH relativeFrom="margin">
                  <wp:posOffset>148590</wp:posOffset>
                </wp:positionH>
                <wp:positionV relativeFrom="paragraph">
                  <wp:posOffset>154940</wp:posOffset>
                </wp:positionV>
                <wp:extent cx="5619750" cy="3275330"/>
                <wp:effectExtent l="0" t="0" r="0" b="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EA21B99" id="Canvas 9" o:spid="_x0000_s1026" editas="canvas" style="position:absolute;margin-left:11.7pt;margin-top:12.2pt;width:442.5pt;height:257.9pt;z-index:251667456;mso-position-horizontal-relative:margin" coordsize="56197,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">
                <v:shape id="_x0000_s1027" type="#_x0000_t75" style="position:absolute;width:56197;height:32753;visibility:visible;mso-wrap-style:square">
                  <v:fill o:detectmouseclick="t"/>
                  <v:path o:connecttype="none"/>
                </v:shape>
                <w10:wrap anchorx="margin"/>
              </v:group>
            </w:pict>
          </mc:Fallback>
        </mc:AlternateContent>
      </w:r>
      <w:r>
        <w:rPr>
          <w:noProof/>
        </w:rPr>
        <mc:AlternateContent>
          <mc:Choice Requires="wpc">
            <w:drawing>
              <wp:anchor distT="0" distB="0" distL="114300" distR="114300" simplePos="0" relativeHeight="251665408" behindDoc="0" locked="0" layoutInCell="1" allowOverlap="1" wp14:anchorId="0CF2E79D" wp14:editId="5DAC1F5E">
                <wp:simplePos x="0" y="0"/>
                <wp:positionH relativeFrom="margin">
                  <wp:posOffset>0</wp:posOffset>
                </wp:positionH>
                <wp:positionV relativeFrom="paragraph">
                  <wp:posOffset>0</wp:posOffset>
                </wp:positionV>
                <wp:extent cx="5619750" cy="327533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E61DD6A" id="Canvas 8" o:spid="_x0000_s1026" editas="canvas" style="position:absolute;margin-left:0;margin-top:0;width:442.5pt;height:257.9pt;z-index:251665408;mso-position-horizontal-relative:margin" coordsize="56197,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">
                <v:shape id="_x0000_s1027" type="#_x0000_t75" style="position:absolute;width:56197;height:32753;visibility:visible;mso-wrap-style:square">
                  <v:fill o:detectmouseclick="t"/>
                  <v:path o:connecttype="none"/>
                </v:shape>
                <w10:wrap anchorx="margin"/>
              </v:group>
            </w:pict>
          </mc:Fallback>
        </mc:AlternateContent>
      </w:r>
    </w:p>
    <w:p w14:paraId="3561C6E0" w14:textId="17C68C98" w:rsidR="00613C0D" w:rsidRDefault="00613C0D"/>
    <w:p w14:paraId="2E9EA8FF" w14:textId="17C5F8C9" w:rsidR="00613C0D" w:rsidRDefault="00613C0D"/>
    <w:p w14:paraId="20E5FFB4" w14:textId="328F5736" w:rsidR="00613C0D" w:rsidRDefault="00613C0D"/>
    <w:p w14:paraId="40117CA6" w14:textId="79E7B176" w:rsidR="00613C0D" w:rsidRDefault="00613C0D"/>
    <w:p w14:paraId="488FEECF" w14:textId="54C94740" w:rsidR="00613C0D" w:rsidRDefault="00613C0D"/>
    <w:p w14:paraId="48BF4A1A" w14:textId="2F1B4340" w:rsidR="00613C0D" w:rsidRDefault="00613C0D"/>
    <w:p w14:paraId="43EFCB9C" w14:textId="616305F3" w:rsidR="00D940A1" w:rsidRDefault="00D940A1"/>
    <w:p w14:paraId="2EE812CC" w14:textId="1825D595" w:rsidR="00D940A1" w:rsidRDefault="00D940A1"/>
    <w:p w14:paraId="7E7F74D1" w14:textId="7AB15EE6" w:rsidR="00D940A1" w:rsidRDefault="00D940A1"/>
    <w:p w14:paraId="019289D5" w14:textId="6DBE4F9F" w:rsidR="00D940A1" w:rsidRDefault="00D940A1"/>
    <w:p w14:paraId="39017D26" w14:textId="092AFFE3" w:rsidR="00D940A1" w:rsidRDefault="00D940A1"/>
    <w:p w14:paraId="51A75C37" w14:textId="1C897F07" w:rsidR="00D940A1" w:rsidRDefault="00D940A1"/>
    <w:p w14:paraId="61DAE93C" w14:textId="26329DC2" w:rsidR="00D940A1" w:rsidRDefault="00D940A1"/>
    <w:p w14:paraId="7EDAD1B9" w14:textId="2BAC9387" w:rsidR="00D940A1" w:rsidRDefault="00D940A1"/>
    <w:p w14:paraId="16A47C7C" w14:textId="3F485DBD" w:rsidR="00D940A1" w:rsidRDefault="00D940A1"/>
    <w:p w14:paraId="30BE4864" w14:textId="77777777" w:rsidR="00D940A1" w:rsidRDefault="00D940A1" w:rsidP="00731D16">
      <w:pPr>
        <w:pStyle w:val="Title"/>
      </w:pPr>
    </w:p>
    <w:p w14:paraId="75B0FDE4" w14:textId="5A1D4A75" w:rsidR="00731D16" w:rsidRDefault="00731D16" w:rsidP="00731D16">
      <w:pPr>
        <w:pStyle w:val="Title"/>
      </w:pPr>
      <w:r>
        <w:t>PHA GRIEVANCE PROCEDURES</w:t>
      </w:r>
    </w:p>
    <w:p w14:paraId="220911DC" w14:textId="77777777" w:rsidR="00731D16" w:rsidRDefault="00731D16" w:rsidP="00731D16">
      <w:pPr>
        <w:rPr>
          <w:sz w:val="24"/>
        </w:rPr>
      </w:pPr>
    </w:p>
    <w:p w14:paraId="50FEEC7A" w14:textId="77777777" w:rsidR="00731D16" w:rsidRDefault="00731D16" w:rsidP="00731D16">
      <w:pPr>
        <w:rPr>
          <w:sz w:val="24"/>
        </w:rPr>
      </w:pPr>
    </w:p>
    <w:p w14:paraId="5EC2F011" w14:textId="77777777" w:rsidR="00731D16" w:rsidRDefault="00731D16" w:rsidP="00731D16">
      <w:pPr>
        <w:rPr>
          <w:sz w:val="24"/>
        </w:rPr>
      </w:pPr>
    </w:p>
    <w:p w14:paraId="77809DA8" w14:textId="77777777" w:rsidR="00731D16" w:rsidRDefault="00731D16" w:rsidP="00731D16">
      <w:pPr>
        <w:rPr>
          <w:sz w:val="24"/>
        </w:rPr>
      </w:pPr>
    </w:p>
    <w:p w14:paraId="1C2D1BF0" w14:textId="77777777" w:rsidR="00731D16" w:rsidRDefault="00731D16" w:rsidP="00731D16">
      <w:pPr>
        <w:rPr>
          <w:sz w:val="24"/>
        </w:rPr>
      </w:pPr>
      <w:r>
        <w:rPr>
          <w:sz w:val="24"/>
        </w:rPr>
        <w:t>A.</w:t>
      </w:r>
      <w:r>
        <w:rPr>
          <w:sz w:val="24"/>
        </w:rPr>
        <w:tab/>
      </w:r>
      <w:r>
        <w:rPr>
          <w:b/>
          <w:bCs/>
          <w:sz w:val="24"/>
          <w:u w:val="single"/>
        </w:rPr>
        <w:t>Public Housing – N/A</w:t>
      </w:r>
    </w:p>
    <w:p w14:paraId="09957ADE" w14:textId="77777777" w:rsidR="00731D16" w:rsidRDefault="00731D16" w:rsidP="00731D16">
      <w:pPr>
        <w:ind w:left="360"/>
        <w:rPr>
          <w:sz w:val="24"/>
        </w:rPr>
      </w:pPr>
      <w:r>
        <w:rPr>
          <w:sz w:val="24"/>
        </w:rPr>
        <w:t xml:space="preserve">      </w:t>
      </w:r>
    </w:p>
    <w:p w14:paraId="46973E5C" w14:textId="77777777" w:rsidR="00731D16" w:rsidRDefault="00731D16" w:rsidP="00731D16">
      <w:pPr>
        <w:rPr>
          <w:sz w:val="24"/>
        </w:rPr>
      </w:pPr>
    </w:p>
    <w:p w14:paraId="3340339A" w14:textId="77777777" w:rsidR="00731D16" w:rsidRDefault="00731D16" w:rsidP="00731D16">
      <w:pPr>
        <w:rPr>
          <w:sz w:val="24"/>
        </w:rPr>
      </w:pPr>
    </w:p>
    <w:p w14:paraId="41086F2A" w14:textId="77777777" w:rsidR="00731D16" w:rsidRDefault="00731D16" w:rsidP="00731D16">
      <w:pPr>
        <w:ind w:left="690"/>
        <w:rPr>
          <w:sz w:val="24"/>
        </w:rPr>
      </w:pPr>
    </w:p>
    <w:p w14:paraId="7B9D7E63" w14:textId="77777777" w:rsidR="00731D16" w:rsidRDefault="00731D16" w:rsidP="00731D16">
      <w:pPr>
        <w:rPr>
          <w:sz w:val="24"/>
        </w:rPr>
      </w:pPr>
      <w:r>
        <w:rPr>
          <w:sz w:val="24"/>
        </w:rPr>
        <w:t>B.</w:t>
      </w:r>
      <w:r>
        <w:rPr>
          <w:sz w:val="24"/>
        </w:rPr>
        <w:tab/>
        <w:t xml:space="preserve"> </w:t>
      </w:r>
      <w:r>
        <w:rPr>
          <w:b/>
          <w:bCs/>
          <w:sz w:val="24"/>
          <w:u w:val="single"/>
        </w:rPr>
        <w:t>Housing Choice Voucher (HCV) Tenant-Based Assistance</w:t>
      </w:r>
    </w:p>
    <w:p w14:paraId="64069DE3" w14:textId="77777777" w:rsidR="00731D16" w:rsidRDefault="00731D16" w:rsidP="00731D16">
      <w:pPr>
        <w:ind w:left="360"/>
        <w:rPr>
          <w:sz w:val="24"/>
        </w:rPr>
      </w:pPr>
    </w:p>
    <w:p w14:paraId="6CE40C77" w14:textId="77777777" w:rsidR="00731D16" w:rsidRDefault="00731D16" w:rsidP="00731D16">
      <w:pPr>
        <w:widowControl/>
        <w:numPr>
          <w:ilvl w:val="0"/>
          <w:numId w:val="18"/>
        </w:numPr>
        <w:autoSpaceDE/>
        <w:autoSpaceDN/>
        <w:rPr>
          <w:sz w:val="24"/>
        </w:rPr>
      </w:pPr>
      <w:r>
        <w:rPr>
          <w:sz w:val="24"/>
        </w:rPr>
        <w:t>The PHA has established informal review procedures for applicants to the HCV tenant-based assistance program and informal hearing procedures for families assisted by the HCV tenant-based assistance program in addition to federal requirements found at 24 CFR 982.</w:t>
      </w:r>
    </w:p>
    <w:p w14:paraId="03BF2CDE" w14:textId="77777777" w:rsidR="00731D16" w:rsidRDefault="00731D16" w:rsidP="00731D16">
      <w:pPr>
        <w:ind w:left="750"/>
        <w:rPr>
          <w:sz w:val="24"/>
        </w:rPr>
      </w:pPr>
    </w:p>
    <w:p w14:paraId="5828E909" w14:textId="77777777" w:rsidR="00731D16" w:rsidRDefault="00731D16" w:rsidP="00731D16">
      <w:pPr>
        <w:widowControl/>
        <w:numPr>
          <w:ilvl w:val="1"/>
          <w:numId w:val="18"/>
        </w:numPr>
        <w:autoSpaceDE/>
        <w:autoSpaceDN/>
        <w:rPr>
          <w:sz w:val="24"/>
        </w:rPr>
      </w:pPr>
      <w:r>
        <w:rPr>
          <w:sz w:val="24"/>
        </w:rPr>
        <w:t>Anonymous complaints are checked as time permits.</w:t>
      </w:r>
    </w:p>
    <w:p w14:paraId="3480D470" w14:textId="77777777" w:rsidR="00731D16" w:rsidRDefault="00731D16" w:rsidP="00731D16">
      <w:pPr>
        <w:ind w:left="1470"/>
        <w:rPr>
          <w:sz w:val="24"/>
        </w:rPr>
      </w:pPr>
    </w:p>
    <w:p w14:paraId="4D62A22E" w14:textId="77777777" w:rsidR="00731D16" w:rsidRDefault="00731D16" w:rsidP="00731D16">
      <w:pPr>
        <w:widowControl/>
        <w:numPr>
          <w:ilvl w:val="1"/>
          <w:numId w:val="18"/>
        </w:numPr>
        <w:autoSpaceDE/>
        <w:autoSpaceDN/>
        <w:rPr>
          <w:sz w:val="24"/>
        </w:rPr>
      </w:pPr>
      <w:r>
        <w:rPr>
          <w:sz w:val="24"/>
        </w:rPr>
        <w:t>An informal review and/or hearing must be requested within 15 working days from receipt of notice.</w:t>
      </w:r>
    </w:p>
    <w:p w14:paraId="5BF4A237" w14:textId="77777777" w:rsidR="00731D16" w:rsidRDefault="00731D16" w:rsidP="00731D16">
      <w:pPr>
        <w:rPr>
          <w:sz w:val="24"/>
        </w:rPr>
      </w:pPr>
    </w:p>
    <w:p w14:paraId="52FFFA36" w14:textId="77777777" w:rsidR="00731D16" w:rsidRDefault="00731D16" w:rsidP="00731D16">
      <w:pPr>
        <w:widowControl/>
        <w:numPr>
          <w:ilvl w:val="1"/>
          <w:numId w:val="18"/>
        </w:numPr>
        <w:autoSpaceDE/>
        <w:autoSpaceDN/>
        <w:rPr>
          <w:sz w:val="24"/>
        </w:rPr>
      </w:pPr>
      <w:r>
        <w:rPr>
          <w:sz w:val="24"/>
        </w:rPr>
        <w:t>The final decision of the Hearing Officer will be given in writing within seven (7) to ten (10) days following the informal hearing.</w:t>
      </w:r>
    </w:p>
    <w:p w14:paraId="412EC87A" w14:textId="77777777" w:rsidR="00731D16" w:rsidRDefault="00731D16" w:rsidP="00731D16">
      <w:pPr>
        <w:rPr>
          <w:sz w:val="24"/>
        </w:rPr>
      </w:pPr>
    </w:p>
    <w:p w14:paraId="3ACDC883" w14:textId="77777777" w:rsidR="00731D16" w:rsidRDefault="00731D16" w:rsidP="00731D16">
      <w:pPr>
        <w:ind w:left="1470"/>
        <w:rPr>
          <w:sz w:val="24"/>
        </w:rPr>
      </w:pPr>
    </w:p>
    <w:p w14:paraId="03921B6A" w14:textId="65887F50" w:rsidR="00731D16" w:rsidRDefault="00731D16" w:rsidP="00731D16">
      <w:pPr>
        <w:widowControl/>
        <w:numPr>
          <w:ilvl w:val="0"/>
          <w:numId w:val="18"/>
        </w:numPr>
        <w:autoSpaceDE/>
        <w:autoSpaceDN/>
        <w:rPr>
          <w:sz w:val="24"/>
        </w:rPr>
      </w:pPr>
      <w:r>
        <w:rPr>
          <w:sz w:val="24"/>
        </w:rPr>
        <w:t xml:space="preserve">Applicants or assisted families may contact </w:t>
      </w:r>
      <w:r w:rsidR="00152520">
        <w:rPr>
          <w:sz w:val="24"/>
        </w:rPr>
        <w:t>the</w:t>
      </w:r>
      <w:r>
        <w:rPr>
          <w:sz w:val="24"/>
        </w:rPr>
        <w:t xml:space="preserve"> office to initiate the informal review and informal hearing processes:</w:t>
      </w:r>
    </w:p>
    <w:p w14:paraId="17327279" w14:textId="77777777" w:rsidR="00731D16" w:rsidRDefault="00731D16" w:rsidP="00731D16">
      <w:pPr>
        <w:ind w:left="1185"/>
        <w:rPr>
          <w:sz w:val="24"/>
        </w:rPr>
      </w:pPr>
    </w:p>
    <w:p w14:paraId="0CB673E6" w14:textId="1A18BE7E" w:rsidR="00152520" w:rsidRDefault="00731D16" w:rsidP="00731D16">
      <w:pPr>
        <w:widowControl/>
        <w:numPr>
          <w:ilvl w:val="0"/>
          <w:numId w:val="19"/>
        </w:numPr>
        <w:autoSpaceDE/>
        <w:autoSpaceDN/>
        <w:rPr>
          <w:sz w:val="24"/>
        </w:rPr>
      </w:pPr>
      <w:r>
        <w:rPr>
          <w:sz w:val="24"/>
        </w:rPr>
        <w:t>PHA Administrative Office</w:t>
      </w:r>
      <w:r w:rsidR="00152520">
        <w:rPr>
          <w:sz w:val="24"/>
        </w:rPr>
        <w:t xml:space="preserve"> located at:</w:t>
      </w:r>
    </w:p>
    <w:p w14:paraId="055E51F2" w14:textId="0B31B341" w:rsidR="00731D16" w:rsidRDefault="00152520" w:rsidP="00152520">
      <w:pPr>
        <w:widowControl/>
        <w:autoSpaceDE/>
        <w:autoSpaceDN/>
        <w:ind w:left="1905" w:firstLine="255"/>
        <w:rPr>
          <w:sz w:val="24"/>
        </w:rPr>
      </w:pPr>
      <w:r>
        <w:rPr>
          <w:sz w:val="24"/>
        </w:rPr>
        <w:t xml:space="preserve"> 111 West Court Street, Rutherfordton, NC  28139</w:t>
      </w:r>
    </w:p>
    <w:p w14:paraId="0E7A570E" w14:textId="77777777" w:rsidR="00731D16" w:rsidRDefault="00731D16" w:rsidP="00731D16">
      <w:pPr>
        <w:ind w:left="1545"/>
        <w:rPr>
          <w:sz w:val="24"/>
        </w:rPr>
      </w:pPr>
    </w:p>
    <w:p w14:paraId="3DB192DA" w14:textId="77777777" w:rsidR="00731D16" w:rsidRDefault="00731D16" w:rsidP="00731D16">
      <w:pPr>
        <w:ind w:left="1410"/>
        <w:rPr>
          <w:sz w:val="24"/>
        </w:rPr>
      </w:pPr>
    </w:p>
    <w:p w14:paraId="605B8D76" w14:textId="77777777" w:rsidR="00731D16" w:rsidRDefault="00731D16" w:rsidP="00731D16">
      <w:pPr>
        <w:ind w:left="1410"/>
        <w:rPr>
          <w:sz w:val="24"/>
        </w:rPr>
      </w:pPr>
    </w:p>
    <w:p w14:paraId="334EC0A9" w14:textId="77777777" w:rsidR="00731D16" w:rsidRDefault="00731D16" w:rsidP="00731D16">
      <w:pPr>
        <w:ind w:left="1410"/>
        <w:rPr>
          <w:sz w:val="24"/>
        </w:rPr>
      </w:pPr>
    </w:p>
    <w:p w14:paraId="087EAA75" w14:textId="7E5DF3B6" w:rsidR="00613C0D" w:rsidRDefault="00613C0D"/>
    <w:p w14:paraId="755B8992" w14:textId="05A5F696" w:rsidR="00613C0D" w:rsidRDefault="00613C0D"/>
    <w:p w14:paraId="4AF19C27" w14:textId="32005ED5" w:rsidR="004E6D40" w:rsidRDefault="004E6D40"/>
    <w:p w14:paraId="5342E2FA" w14:textId="480A633E" w:rsidR="004E6D40" w:rsidRDefault="004E6D40"/>
    <w:p w14:paraId="518E13DE" w14:textId="529D1D64" w:rsidR="004E6D40" w:rsidRDefault="004E6D40"/>
    <w:p w14:paraId="707D54D3" w14:textId="77777777" w:rsidR="004E6D40" w:rsidRDefault="004E6D40"/>
    <w:p w14:paraId="127C3DAC" w14:textId="11334D49" w:rsidR="00613C0D" w:rsidRDefault="00613C0D"/>
    <w:p w14:paraId="7828A84E" w14:textId="4ACDC0C8" w:rsidR="00731D16" w:rsidRDefault="00731D16"/>
    <w:p w14:paraId="526989A7" w14:textId="35D2B312" w:rsidR="00731D16" w:rsidRDefault="00731D16"/>
    <w:p w14:paraId="6F2C867D" w14:textId="1A305828" w:rsidR="00731D16" w:rsidRDefault="00731D16"/>
    <w:p w14:paraId="4BB2BBFD" w14:textId="22E2C15D" w:rsidR="00731D16" w:rsidRDefault="00731D16"/>
    <w:p w14:paraId="2EC61A47" w14:textId="00EAEB84" w:rsidR="00731D16" w:rsidRDefault="00731D16"/>
    <w:p w14:paraId="307ECE51" w14:textId="77777777" w:rsidR="003202FF" w:rsidRDefault="003202FF" w:rsidP="003202FF">
      <w:pPr>
        <w:pStyle w:val="Title"/>
      </w:pPr>
      <w:r>
        <w:t>HOMEOWNERSHIP PROGRAMS ADMINISTERED BY THE PHA</w:t>
      </w:r>
    </w:p>
    <w:p w14:paraId="0BBDB3A6" w14:textId="77777777" w:rsidR="003202FF" w:rsidRDefault="003202FF" w:rsidP="003202FF">
      <w:pPr>
        <w:rPr>
          <w:sz w:val="24"/>
        </w:rPr>
      </w:pPr>
    </w:p>
    <w:p w14:paraId="07A19FF4" w14:textId="77777777" w:rsidR="003202FF" w:rsidRDefault="003202FF" w:rsidP="003202FF">
      <w:pPr>
        <w:rPr>
          <w:sz w:val="24"/>
        </w:rPr>
      </w:pPr>
    </w:p>
    <w:p w14:paraId="5E821367" w14:textId="77777777" w:rsidR="003202FF" w:rsidRDefault="003202FF" w:rsidP="003202FF">
      <w:pPr>
        <w:rPr>
          <w:sz w:val="24"/>
        </w:rPr>
      </w:pPr>
    </w:p>
    <w:p w14:paraId="3F2F465C" w14:textId="77777777" w:rsidR="003202FF" w:rsidRDefault="003202FF" w:rsidP="003202FF">
      <w:pPr>
        <w:rPr>
          <w:sz w:val="24"/>
        </w:rPr>
      </w:pPr>
    </w:p>
    <w:p w14:paraId="13AB1F80" w14:textId="77777777" w:rsidR="003202FF" w:rsidRDefault="003202FF" w:rsidP="003202FF">
      <w:pPr>
        <w:rPr>
          <w:sz w:val="24"/>
        </w:rPr>
      </w:pPr>
      <w:r>
        <w:rPr>
          <w:sz w:val="24"/>
        </w:rPr>
        <w:t>A.</w:t>
      </w:r>
      <w:r>
        <w:rPr>
          <w:sz w:val="24"/>
        </w:rPr>
        <w:tab/>
      </w:r>
      <w:r>
        <w:rPr>
          <w:b/>
          <w:bCs/>
          <w:sz w:val="24"/>
          <w:u w:val="single"/>
        </w:rPr>
        <w:t>Public Housing – N/A</w:t>
      </w:r>
    </w:p>
    <w:p w14:paraId="26E43071" w14:textId="77777777" w:rsidR="003202FF" w:rsidRDefault="003202FF" w:rsidP="003202FF">
      <w:pPr>
        <w:rPr>
          <w:sz w:val="24"/>
        </w:rPr>
      </w:pPr>
      <w:r>
        <w:rPr>
          <w:sz w:val="24"/>
        </w:rPr>
        <w:t xml:space="preserve">      </w:t>
      </w:r>
    </w:p>
    <w:p w14:paraId="1B2328B5" w14:textId="77777777" w:rsidR="003202FF" w:rsidRDefault="003202FF" w:rsidP="003202FF">
      <w:pPr>
        <w:rPr>
          <w:sz w:val="24"/>
        </w:rPr>
      </w:pPr>
    </w:p>
    <w:p w14:paraId="2EDD7070" w14:textId="77777777" w:rsidR="003202FF" w:rsidRDefault="003202FF" w:rsidP="003202FF">
      <w:pPr>
        <w:rPr>
          <w:sz w:val="24"/>
        </w:rPr>
      </w:pPr>
    </w:p>
    <w:p w14:paraId="002F3383" w14:textId="77777777" w:rsidR="003202FF" w:rsidRDefault="003202FF" w:rsidP="003202FF">
      <w:pPr>
        <w:rPr>
          <w:sz w:val="24"/>
        </w:rPr>
      </w:pPr>
      <w:r>
        <w:rPr>
          <w:sz w:val="24"/>
        </w:rPr>
        <w:t xml:space="preserve">B.       </w:t>
      </w:r>
      <w:r>
        <w:rPr>
          <w:b/>
          <w:bCs/>
          <w:sz w:val="24"/>
          <w:u w:val="single"/>
        </w:rPr>
        <w:t>Housing Choice Voucher (HCV) Tenant-Based Assistance</w:t>
      </w:r>
    </w:p>
    <w:p w14:paraId="2DD7CC42" w14:textId="77777777" w:rsidR="003202FF" w:rsidRDefault="003202FF" w:rsidP="003202FF">
      <w:pPr>
        <w:ind w:left="690"/>
        <w:rPr>
          <w:sz w:val="24"/>
        </w:rPr>
      </w:pPr>
    </w:p>
    <w:p w14:paraId="4AC3C523" w14:textId="53922603" w:rsidR="003202FF" w:rsidRDefault="003202FF" w:rsidP="003202FF">
      <w:pPr>
        <w:widowControl/>
        <w:numPr>
          <w:ilvl w:val="0"/>
          <w:numId w:val="20"/>
        </w:numPr>
        <w:autoSpaceDE/>
        <w:autoSpaceDN/>
        <w:rPr>
          <w:sz w:val="24"/>
        </w:rPr>
      </w:pPr>
      <w:r>
        <w:rPr>
          <w:sz w:val="24"/>
        </w:rPr>
        <w:t>The PHA administers a</w:t>
      </w:r>
      <w:r w:rsidR="008C676C">
        <w:rPr>
          <w:sz w:val="24"/>
        </w:rPr>
        <w:t>n</w:t>
      </w:r>
      <w:r>
        <w:rPr>
          <w:sz w:val="24"/>
        </w:rPr>
        <w:t xml:space="preserve"> HCV homeownership program pursuant to Section 8 of the U.S. Housing Act of 1937, as implemented by 24 CFR Part 982.</w:t>
      </w:r>
    </w:p>
    <w:p w14:paraId="536EAAAD" w14:textId="77777777" w:rsidR="003202FF" w:rsidRDefault="003202FF" w:rsidP="003202FF">
      <w:pPr>
        <w:ind w:left="720"/>
        <w:rPr>
          <w:sz w:val="24"/>
        </w:rPr>
      </w:pPr>
    </w:p>
    <w:p w14:paraId="57969C51" w14:textId="77777777" w:rsidR="003202FF" w:rsidRDefault="003202FF" w:rsidP="003202FF">
      <w:pPr>
        <w:widowControl/>
        <w:numPr>
          <w:ilvl w:val="0"/>
          <w:numId w:val="20"/>
        </w:numPr>
        <w:autoSpaceDE/>
        <w:autoSpaceDN/>
        <w:rPr>
          <w:sz w:val="24"/>
        </w:rPr>
      </w:pPr>
      <w:r>
        <w:rPr>
          <w:sz w:val="24"/>
        </w:rPr>
        <w:t>Program Description</w:t>
      </w:r>
    </w:p>
    <w:p w14:paraId="47F7B7BA" w14:textId="77777777" w:rsidR="003202FF" w:rsidRDefault="003202FF" w:rsidP="003202FF">
      <w:pPr>
        <w:rPr>
          <w:sz w:val="24"/>
        </w:rPr>
      </w:pPr>
    </w:p>
    <w:p w14:paraId="05502E6B" w14:textId="77777777" w:rsidR="003202FF" w:rsidRDefault="003202FF" w:rsidP="003202FF">
      <w:pPr>
        <w:widowControl/>
        <w:numPr>
          <w:ilvl w:val="1"/>
          <w:numId w:val="20"/>
        </w:numPr>
        <w:autoSpaceDE/>
        <w:autoSpaceDN/>
        <w:rPr>
          <w:sz w:val="24"/>
        </w:rPr>
      </w:pPr>
      <w:r>
        <w:rPr>
          <w:sz w:val="24"/>
        </w:rPr>
        <w:t>The PHA will limit the number of families participating in the HCV homeownership option to a maximum of sixty-five (65) participants.</w:t>
      </w:r>
    </w:p>
    <w:p w14:paraId="70117C29" w14:textId="77777777" w:rsidR="003202FF" w:rsidRDefault="003202FF" w:rsidP="003202FF">
      <w:pPr>
        <w:ind w:left="1440"/>
        <w:rPr>
          <w:sz w:val="24"/>
        </w:rPr>
      </w:pPr>
    </w:p>
    <w:p w14:paraId="69D5210F" w14:textId="77777777" w:rsidR="003202FF" w:rsidRDefault="003202FF" w:rsidP="003202FF">
      <w:pPr>
        <w:widowControl/>
        <w:numPr>
          <w:ilvl w:val="0"/>
          <w:numId w:val="20"/>
        </w:numPr>
        <w:autoSpaceDE/>
        <w:autoSpaceDN/>
        <w:rPr>
          <w:sz w:val="24"/>
        </w:rPr>
      </w:pPr>
      <w:r>
        <w:rPr>
          <w:sz w:val="24"/>
        </w:rPr>
        <w:t>Eligibility for participation in the PHA’s program will be in accordance with HUD criteria only.</w:t>
      </w:r>
    </w:p>
    <w:p w14:paraId="30623981" w14:textId="77777777" w:rsidR="003202FF" w:rsidRDefault="003202FF" w:rsidP="003202FF">
      <w:pPr>
        <w:ind w:left="720"/>
        <w:rPr>
          <w:sz w:val="24"/>
        </w:rPr>
      </w:pPr>
    </w:p>
    <w:p w14:paraId="4344E9C6" w14:textId="77777777" w:rsidR="003202FF" w:rsidRDefault="003202FF" w:rsidP="003202FF">
      <w:pPr>
        <w:rPr>
          <w:b/>
          <w:bCs/>
          <w:sz w:val="24"/>
          <w:u w:val="single"/>
        </w:rPr>
      </w:pPr>
    </w:p>
    <w:p w14:paraId="4F59D2A3" w14:textId="2C592975" w:rsidR="00731D16" w:rsidRDefault="00731D16"/>
    <w:p w14:paraId="7398320F" w14:textId="30C5715F" w:rsidR="003202FF" w:rsidRDefault="003202FF"/>
    <w:p w14:paraId="219B102C" w14:textId="54C82679" w:rsidR="003202FF" w:rsidRDefault="003202FF"/>
    <w:p w14:paraId="1D78DC88" w14:textId="40B10873" w:rsidR="003202FF" w:rsidRDefault="003202FF"/>
    <w:p w14:paraId="629E02B6" w14:textId="62DADF46" w:rsidR="003202FF" w:rsidRDefault="003202FF"/>
    <w:p w14:paraId="01B4747F" w14:textId="02E5ED7A" w:rsidR="003202FF" w:rsidRDefault="003202FF"/>
    <w:p w14:paraId="49D423C9" w14:textId="6A6DA4E9" w:rsidR="003202FF" w:rsidRDefault="003202FF"/>
    <w:p w14:paraId="0B5C8179" w14:textId="76DFB7F9" w:rsidR="003202FF" w:rsidRDefault="003202FF"/>
    <w:p w14:paraId="7FA1D46C" w14:textId="7E5F34EF" w:rsidR="003202FF" w:rsidRDefault="003202FF"/>
    <w:p w14:paraId="257E9EDA" w14:textId="05A0C593" w:rsidR="003202FF" w:rsidRDefault="003202FF"/>
    <w:p w14:paraId="03C84A9C" w14:textId="35E2EA9C" w:rsidR="003202FF" w:rsidRDefault="003202FF"/>
    <w:p w14:paraId="5D4F3564" w14:textId="42C02B8C" w:rsidR="003202FF" w:rsidRDefault="003202FF"/>
    <w:p w14:paraId="61537B1D" w14:textId="5AA6FEE5" w:rsidR="003202FF" w:rsidRDefault="003202FF"/>
    <w:p w14:paraId="538D7E97" w14:textId="763E5A2B" w:rsidR="003202FF" w:rsidRDefault="003202FF"/>
    <w:p w14:paraId="5116125D" w14:textId="56CB659B" w:rsidR="003202FF" w:rsidRDefault="003202FF"/>
    <w:p w14:paraId="5405D3C2" w14:textId="7E999B41" w:rsidR="003202FF" w:rsidRDefault="003202FF"/>
    <w:p w14:paraId="65E60E63" w14:textId="45C2DCE2" w:rsidR="003202FF" w:rsidRDefault="003202FF"/>
    <w:p w14:paraId="5FA099AC" w14:textId="2F3457F1" w:rsidR="003202FF" w:rsidRDefault="003202FF"/>
    <w:p w14:paraId="061E8714" w14:textId="5C30CB87" w:rsidR="003202FF" w:rsidRDefault="003202FF"/>
    <w:p w14:paraId="56FCDBE6" w14:textId="3D8CE8F0" w:rsidR="003202FF" w:rsidRDefault="003202FF"/>
    <w:p w14:paraId="61D1059E" w14:textId="2AD174B6" w:rsidR="003202FF" w:rsidRDefault="003202FF"/>
    <w:p w14:paraId="40773CB0" w14:textId="39600C39" w:rsidR="003202FF" w:rsidRDefault="003202FF"/>
    <w:p w14:paraId="34C1A9D8" w14:textId="049D93B9" w:rsidR="003202FF" w:rsidRDefault="003202FF"/>
    <w:p w14:paraId="2C38C1ED" w14:textId="187470E6" w:rsidR="003202FF" w:rsidRDefault="003202FF"/>
    <w:p w14:paraId="461BEC30" w14:textId="3840D5F7" w:rsidR="003202FF" w:rsidRDefault="003202FF"/>
    <w:p w14:paraId="2A5D271E" w14:textId="52B28130" w:rsidR="003202FF" w:rsidRDefault="003202FF"/>
    <w:p w14:paraId="2512FFBB" w14:textId="64E974FC" w:rsidR="003202FF" w:rsidRDefault="003202FF"/>
    <w:p w14:paraId="56A5FCA1" w14:textId="77777777" w:rsidR="00804FE5" w:rsidRDefault="00804FE5" w:rsidP="00804FE5">
      <w:pPr>
        <w:pStyle w:val="Title"/>
      </w:pPr>
      <w:r>
        <w:t>PHA COMMUNITY SERVICE AND SELF-SUFFICIENCY PROGRAMS</w:t>
      </w:r>
    </w:p>
    <w:p w14:paraId="38D99E61" w14:textId="77777777" w:rsidR="00804FE5" w:rsidRDefault="00804FE5" w:rsidP="00804FE5">
      <w:pPr>
        <w:rPr>
          <w:sz w:val="24"/>
        </w:rPr>
      </w:pPr>
    </w:p>
    <w:p w14:paraId="0F9DCCAD" w14:textId="77777777" w:rsidR="00804FE5" w:rsidRDefault="00804FE5" w:rsidP="00804FE5">
      <w:pPr>
        <w:rPr>
          <w:sz w:val="24"/>
        </w:rPr>
      </w:pPr>
    </w:p>
    <w:p w14:paraId="33C1CFBB" w14:textId="77777777" w:rsidR="00804FE5" w:rsidRDefault="00804FE5" w:rsidP="00804FE5">
      <w:pPr>
        <w:rPr>
          <w:sz w:val="24"/>
        </w:rPr>
      </w:pPr>
    </w:p>
    <w:p w14:paraId="2D4B0C55" w14:textId="77777777" w:rsidR="00804FE5" w:rsidRDefault="00804FE5" w:rsidP="00804FE5">
      <w:pPr>
        <w:rPr>
          <w:sz w:val="24"/>
        </w:rPr>
      </w:pPr>
    </w:p>
    <w:p w14:paraId="3324D2BA" w14:textId="77777777" w:rsidR="00804FE5" w:rsidRDefault="00804FE5" w:rsidP="00804FE5">
      <w:pPr>
        <w:rPr>
          <w:sz w:val="24"/>
        </w:rPr>
      </w:pPr>
      <w:r>
        <w:rPr>
          <w:sz w:val="24"/>
        </w:rPr>
        <w:t>A.</w:t>
      </w:r>
      <w:r>
        <w:rPr>
          <w:sz w:val="24"/>
        </w:rPr>
        <w:tab/>
      </w:r>
      <w:r>
        <w:rPr>
          <w:b/>
          <w:bCs/>
          <w:sz w:val="24"/>
          <w:u w:val="single"/>
        </w:rPr>
        <w:t>PHA Coordination with the Welfare (TANF) Agency</w:t>
      </w:r>
    </w:p>
    <w:p w14:paraId="26B4E5BD" w14:textId="77777777" w:rsidR="00804FE5" w:rsidRDefault="00804FE5" w:rsidP="00804FE5">
      <w:pPr>
        <w:rPr>
          <w:sz w:val="24"/>
        </w:rPr>
      </w:pPr>
      <w:r>
        <w:rPr>
          <w:sz w:val="24"/>
        </w:rPr>
        <w:t xml:space="preserve">      </w:t>
      </w:r>
    </w:p>
    <w:p w14:paraId="04DE5809" w14:textId="77777777" w:rsidR="00804FE5" w:rsidRDefault="00804FE5" w:rsidP="00804FE5">
      <w:pPr>
        <w:widowControl/>
        <w:numPr>
          <w:ilvl w:val="0"/>
          <w:numId w:val="21"/>
        </w:numPr>
        <w:autoSpaceDE/>
        <w:autoSpaceDN/>
        <w:rPr>
          <w:sz w:val="24"/>
        </w:rPr>
      </w:pPr>
      <w:r>
        <w:rPr>
          <w:sz w:val="24"/>
        </w:rPr>
        <w:t>The PHA has entered into verbal agreements with TANF agencies in each locality to share information and/or target supportive services (as contemplated by Section 12(d)(7) of the Housing Act of 1937).</w:t>
      </w:r>
    </w:p>
    <w:p w14:paraId="60E3F29C" w14:textId="77777777" w:rsidR="00804FE5" w:rsidRDefault="00804FE5" w:rsidP="00804FE5">
      <w:pPr>
        <w:rPr>
          <w:sz w:val="24"/>
        </w:rPr>
      </w:pPr>
    </w:p>
    <w:p w14:paraId="23DF445C" w14:textId="77777777" w:rsidR="00804FE5" w:rsidRDefault="00804FE5" w:rsidP="00804FE5">
      <w:pPr>
        <w:widowControl/>
        <w:numPr>
          <w:ilvl w:val="0"/>
          <w:numId w:val="21"/>
        </w:numPr>
        <w:autoSpaceDE/>
        <w:autoSpaceDN/>
        <w:rPr>
          <w:sz w:val="24"/>
        </w:rPr>
      </w:pPr>
      <w:r>
        <w:rPr>
          <w:sz w:val="24"/>
        </w:rPr>
        <w:t>Other coordination efforts between the PHA and TANF agency include:</w:t>
      </w:r>
    </w:p>
    <w:p w14:paraId="474E304C" w14:textId="77777777" w:rsidR="00804FE5" w:rsidRDefault="00804FE5" w:rsidP="00804FE5">
      <w:pPr>
        <w:rPr>
          <w:sz w:val="24"/>
        </w:rPr>
      </w:pPr>
    </w:p>
    <w:p w14:paraId="1D9FBA43" w14:textId="77777777" w:rsidR="00804FE5" w:rsidRDefault="00804FE5" w:rsidP="00804FE5">
      <w:pPr>
        <w:widowControl/>
        <w:numPr>
          <w:ilvl w:val="1"/>
          <w:numId w:val="21"/>
        </w:numPr>
        <w:autoSpaceDE/>
        <w:autoSpaceDN/>
        <w:rPr>
          <w:sz w:val="24"/>
        </w:rPr>
      </w:pPr>
      <w:r>
        <w:rPr>
          <w:sz w:val="24"/>
        </w:rPr>
        <w:t>Client referrals</w:t>
      </w:r>
    </w:p>
    <w:p w14:paraId="13B97056" w14:textId="77777777" w:rsidR="00804FE5" w:rsidRDefault="00804FE5" w:rsidP="00804FE5">
      <w:pPr>
        <w:ind w:left="1440"/>
        <w:rPr>
          <w:sz w:val="24"/>
        </w:rPr>
      </w:pPr>
    </w:p>
    <w:p w14:paraId="4C175E78" w14:textId="77777777" w:rsidR="00804FE5" w:rsidRDefault="00804FE5" w:rsidP="00804FE5">
      <w:pPr>
        <w:widowControl/>
        <w:numPr>
          <w:ilvl w:val="1"/>
          <w:numId w:val="21"/>
        </w:numPr>
        <w:autoSpaceDE/>
        <w:autoSpaceDN/>
        <w:rPr>
          <w:sz w:val="24"/>
        </w:rPr>
      </w:pPr>
      <w:r>
        <w:rPr>
          <w:sz w:val="24"/>
        </w:rPr>
        <w:t>Information sharing regarding mutual clients (for rent determination, etc.)</w:t>
      </w:r>
    </w:p>
    <w:p w14:paraId="37900985" w14:textId="77777777" w:rsidR="00804FE5" w:rsidRDefault="00804FE5" w:rsidP="00804FE5">
      <w:pPr>
        <w:rPr>
          <w:sz w:val="24"/>
        </w:rPr>
      </w:pPr>
    </w:p>
    <w:p w14:paraId="2BCA0AAF" w14:textId="77777777" w:rsidR="00804FE5" w:rsidRDefault="00804FE5" w:rsidP="00804FE5">
      <w:pPr>
        <w:widowControl/>
        <w:numPr>
          <w:ilvl w:val="1"/>
          <w:numId w:val="21"/>
        </w:numPr>
        <w:autoSpaceDE/>
        <w:autoSpaceDN/>
        <w:rPr>
          <w:sz w:val="24"/>
        </w:rPr>
      </w:pPr>
      <w:r>
        <w:rPr>
          <w:sz w:val="24"/>
        </w:rPr>
        <w:t>Coordinate the provision of specific social and self-sufficiency services and programs for eligible families</w:t>
      </w:r>
    </w:p>
    <w:p w14:paraId="0108AD7A" w14:textId="77777777" w:rsidR="00804FE5" w:rsidRDefault="00804FE5" w:rsidP="00804FE5">
      <w:pPr>
        <w:rPr>
          <w:sz w:val="24"/>
        </w:rPr>
      </w:pPr>
    </w:p>
    <w:p w14:paraId="44F3C2E3" w14:textId="77777777" w:rsidR="00804FE5" w:rsidRDefault="00804FE5" w:rsidP="00804FE5">
      <w:pPr>
        <w:widowControl/>
        <w:numPr>
          <w:ilvl w:val="1"/>
          <w:numId w:val="21"/>
        </w:numPr>
        <w:autoSpaceDE/>
        <w:autoSpaceDN/>
        <w:rPr>
          <w:sz w:val="24"/>
        </w:rPr>
      </w:pPr>
      <w:r>
        <w:rPr>
          <w:sz w:val="24"/>
        </w:rPr>
        <w:t>Jointly administer programs</w:t>
      </w:r>
    </w:p>
    <w:p w14:paraId="568866B1" w14:textId="77777777" w:rsidR="00804FE5" w:rsidRDefault="00804FE5" w:rsidP="00804FE5">
      <w:pPr>
        <w:rPr>
          <w:sz w:val="24"/>
        </w:rPr>
      </w:pPr>
    </w:p>
    <w:p w14:paraId="49D86CA4" w14:textId="77777777" w:rsidR="00804FE5" w:rsidRDefault="00804FE5" w:rsidP="00804FE5">
      <w:pPr>
        <w:ind w:left="1440"/>
        <w:rPr>
          <w:sz w:val="24"/>
        </w:rPr>
      </w:pPr>
    </w:p>
    <w:p w14:paraId="0ECCAF57" w14:textId="77777777" w:rsidR="00804FE5" w:rsidRDefault="00804FE5" w:rsidP="00804FE5">
      <w:pPr>
        <w:ind w:left="1440"/>
        <w:rPr>
          <w:sz w:val="24"/>
        </w:rPr>
      </w:pPr>
    </w:p>
    <w:p w14:paraId="5D6F5553" w14:textId="77777777" w:rsidR="00804FE5" w:rsidRDefault="00804FE5" w:rsidP="00804FE5">
      <w:pPr>
        <w:ind w:left="1440"/>
        <w:rPr>
          <w:sz w:val="24"/>
        </w:rPr>
      </w:pPr>
    </w:p>
    <w:p w14:paraId="13293E40" w14:textId="77777777" w:rsidR="00804FE5" w:rsidRDefault="00804FE5" w:rsidP="00804FE5">
      <w:pPr>
        <w:rPr>
          <w:sz w:val="24"/>
        </w:rPr>
      </w:pPr>
      <w:r>
        <w:rPr>
          <w:sz w:val="24"/>
        </w:rPr>
        <w:t xml:space="preserve">B.       </w:t>
      </w:r>
      <w:r>
        <w:rPr>
          <w:b/>
          <w:bCs/>
          <w:sz w:val="24"/>
          <w:u w:val="single"/>
        </w:rPr>
        <w:t>Services and programs offered to participants</w:t>
      </w:r>
    </w:p>
    <w:p w14:paraId="3045E2B6" w14:textId="77777777" w:rsidR="00804FE5" w:rsidRDefault="00804FE5" w:rsidP="00804FE5">
      <w:pPr>
        <w:ind w:left="690"/>
        <w:rPr>
          <w:sz w:val="24"/>
        </w:rPr>
      </w:pPr>
    </w:p>
    <w:p w14:paraId="04172235" w14:textId="77777777" w:rsidR="00804FE5" w:rsidRDefault="00804FE5" w:rsidP="00804FE5">
      <w:pPr>
        <w:widowControl/>
        <w:numPr>
          <w:ilvl w:val="0"/>
          <w:numId w:val="20"/>
        </w:numPr>
        <w:autoSpaceDE/>
        <w:autoSpaceDN/>
        <w:rPr>
          <w:sz w:val="24"/>
        </w:rPr>
      </w:pPr>
      <w:r>
        <w:rPr>
          <w:sz w:val="24"/>
        </w:rPr>
        <w:t>General</w:t>
      </w:r>
    </w:p>
    <w:p w14:paraId="068806AD" w14:textId="77777777" w:rsidR="00804FE5" w:rsidRDefault="00804FE5" w:rsidP="00804FE5">
      <w:pPr>
        <w:ind w:left="720"/>
        <w:rPr>
          <w:sz w:val="24"/>
        </w:rPr>
      </w:pPr>
    </w:p>
    <w:p w14:paraId="2B74CFE6" w14:textId="77777777" w:rsidR="00804FE5" w:rsidRDefault="00804FE5" w:rsidP="00804FE5">
      <w:pPr>
        <w:ind w:left="1155"/>
        <w:rPr>
          <w:sz w:val="24"/>
        </w:rPr>
      </w:pPr>
      <w:r>
        <w:rPr>
          <w:sz w:val="24"/>
        </w:rPr>
        <w:t>a.  Self-Sufficiency Policies</w:t>
      </w:r>
    </w:p>
    <w:p w14:paraId="3B58751C" w14:textId="77777777" w:rsidR="00804FE5" w:rsidRDefault="00804FE5" w:rsidP="00804FE5">
      <w:pPr>
        <w:rPr>
          <w:sz w:val="24"/>
        </w:rPr>
      </w:pPr>
      <w:r>
        <w:rPr>
          <w:sz w:val="24"/>
        </w:rPr>
        <w:tab/>
        <w:t xml:space="preserve">            </w:t>
      </w:r>
    </w:p>
    <w:p w14:paraId="4B9182BF" w14:textId="6FD6D2EC" w:rsidR="00804FE5" w:rsidRDefault="00804FE5" w:rsidP="004911EA">
      <w:pPr>
        <w:pStyle w:val="BodyTextIndent"/>
        <w:ind w:left="1512"/>
      </w:pPr>
      <w:r>
        <w:t>The PHA will employ discretionary policies in the FSS Action Plan to enhance the economic and social self-sufficiency of assisted families.</w:t>
      </w:r>
    </w:p>
    <w:p w14:paraId="2851AF7B" w14:textId="77777777" w:rsidR="00804FE5" w:rsidRDefault="00804FE5" w:rsidP="00804FE5">
      <w:pPr>
        <w:pStyle w:val="BodyTextIndent"/>
      </w:pPr>
    </w:p>
    <w:p w14:paraId="60C5D035" w14:textId="77777777" w:rsidR="00804FE5" w:rsidRDefault="00804FE5" w:rsidP="00804FE5">
      <w:pPr>
        <w:pStyle w:val="BodyTextIndent"/>
      </w:pPr>
      <w:r>
        <w:t xml:space="preserve">                  b.  Economic and Social self-sufficiency programs</w:t>
      </w:r>
    </w:p>
    <w:p w14:paraId="1FD168E2" w14:textId="77777777" w:rsidR="00804FE5" w:rsidRDefault="00804FE5" w:rsidP="00804FE5">
      <w:pPr>
        <w:rPr>
          <w:sz w:val="24"/>
        </w:rPr>
      </w:pPr>
      <w:r>
        <w:rPr>
          <w:sz w:val="24"/>
        </w:rPr>
        <w:t xml:space="preserve">                 </w:t>
      </w:r>
    </w:p>
    <w:p w14:paraId="3FB16198" w14:textId="77777777" w:rsidR="00804FE5" w:rsidRDefault="00804FE5" w:rsidP="00804FE5">
      <w:pPr>
        <w:ind w:left="1440"/>
        <w:rPr>
          <w:sz w:val="24"/>
        </w:rPr>
      </w:pPr>
      <w:r>
        <w:rPr>
          <w:sz w:val="24"/>
        </w:rPr>
        <w:t>The PHA will coordinate, promote and/or provide referral of the HCV waiting list and/or active participants to the Work Force Investment job training team in an effort to provide the education and training needed to enhance the economic and social self-sufficiency of participants.</w:t>
      </w:r>
    </w:p>
    <w:p w14:paraId="12F9E69A" w14:textId="77777777" w:rsidR="00804FE5" w:rsidRDefault="00804FE5" w:rsidP="00804FE5">
      <w:pPr>
        <w:pStyle w:val="Heading3"/>
      </w:pPr>
      <w:r>
        <w:tab/>
      </w:r>
      <w:r>
        <w:tab/>
      </w:r>
    </w:p>
    <w:p w14:paraId="32D1A776" w14:textId="77777777" w:rsidR="004509F8" w:rsidRDefault="004509F8" w:rsidP="004509F8"/>
    <w:p w14:paraId="05B28CB2" w14:textId="77777777" w:rsidR="00222950" w:rsidRDefault="00222950" w:rsidP="004509F8"/>
    <w:p w14:paraId="0FB8DC6B" w14:textId="77777777" w:rsidR="00222950" w:rsidRDefault="00222950" w:rsidP="004509F8"/>
    <w:p w14:paraId="4431459E" w14:textId="77777777" w:rsidR="004509F8" w:rsidRPr="004509F8" w:rsidRDefault="004509F8" w:rsidP="004509F8"/>
    <w:p w14:paraId="18106861" w14:textId="77777777" w:rsidR="00804FE5" w:rsidRDefault="00804FE5" w:rsidP="00804FE5">
      <w:pPr>
        <w:ind w:left="1440"/>
        <w:rPr>
          <w:sz w:val="24"/>
        </w:rPr>
      </w:pPr>
      <w:r>
        <w:rPr>
          <w:sz w:val="24"/>
        </w:rPr>
        <w:t xml:space="preserve">  </w:t>
      </w:r>
    </w:p>
    <w:p w14:paraId="48812130" w14:textId="77777777" w:rsidR="00804FE5" w:rsidRPr="00CC6376" w:rsidRDefault="00804FE5" w:rsidP="00804FE5">
      <w:pPr>
        <w:widowControl/>
        <w:numPr>
          <w:ilvl w:val="0"/>
          <w:numId w:val="20"/>
        </w:numPr>
        <w:autoSpaceDE/>
        <w:autoSpaceDN/>
        <w:rPr>
          <w:sz w:val="24"/>
        </w:rPr>
      </w:pPr>
      <w:r w:rsidRPr="00CC6376">
        <w:rPr>
          <w:sz w:val="24"/>
        </w:rPr>
        <w:t>Family Self-Sufficiency (FSS) Program</w:t>
      </w:r>
    </w:p>
    <w:p w14:paraId="1CE30103" w14:textId="77777777" w:rsidR="00804FE5" w:rsidRPr="00CC6376" w:rsidRDefault="00804FE5" w:rsidP="00804FE5">
      <w:pPr>
        <w:rPr>
          <w:sz w:val="24"/>
        </w:rPr>
      </w:pPr>
    </w:p>
    <w:p w14:paraId="4BAA8A02" w14:textId="40546AC5" w:rsidR="00804FE5" w:rsidRPr="00CC6376" w:rsidRDefault="00804FE5" w:rsidP="00152520">
      <w:pPr>
        <w:pStyle w:val="ListParagraph"/>
        <w:numPr>
          <w:ilvl w:val="0"/>
          <w:numId w:val="41"/>
        </w:numPr>
        <w:rPr>
          <w:sz w:val="24"/>
        </w:rPr>
      </w:pPr>
      <w:r w:rsidRPr="00CC6376">
        <w:rPr>
          <w:sz w:val="24"/>
        </w:rPr>
        <w:t>Mandated slots beginning FY 202</w:t>
      </w:r>
      <w:r w:rsidR="00152520" w:rsidRPr="00CC6376">
        <w:rPr>
          <w:sz w:val="24"/>
        </w:rPr>
        <w:t>2</w:t>
      </w:r>
      <w:r w:rsidRPr="00CC6376">
        <w:rPr>
          <w:sz w:val="24"/>
        </w:rPr>
        <w:t xml:space="preserve"> – </w:t>
      </w:r>
      <w:r w:rsidR="00152520" w:rsidRPr="00CC6376">
        <w:rPr>
          <w:sz w:val="24"/>
        </w:rPr>
        <w:t>0</w:t>
      </w:r>
    </w:p>
    <w:p w14:paraId="0190E05C" w14:textId="77777777" w:rsidR="00152520" w:rsidRPr="00CC6376" w:rsidRDefault="00152520" w:rsidP="00152520">
      <w:pPr>
        <w:pStyle w:val="ListParagraph"/>
        <w:ind w:left="1515" w:firstLine="0"/>
        <w:rPr>
          <w:sz w:val="24"/>
        </w:rPr>
      </w:pPr>
    </w:p>
    <w:p w14:paraId="50AF6392" w14:textId="3CB4A388" w:rsidR="00152520" w:rsidRPr="00CC6376" w:rsidRDefault="00152520" w:rsidP="00152520">
      <w:pPr>
        <w:pStyle w:val="ListParagraph"/>
        <w:numPr>
          <w:ilvl w:val="0"/>
          <w:numId w:val="41"/>
        </w:numPr>
        <w:rPr>
          <w:sz w:val="24"/>
        </w:rPr>
      </w:pPr>
      <w:r w:rsidRPr="00CC6376">
        <w:rPr>
          <w:sz w:val="24"/>
        </w:rPr>
        <w:t>Voluntary FSS slots effective 10/1/2021 - 25</w:t>
      </w:r>
    </w:p>
    <w:p w14:paraId="687D5839" w14:textId="77777777" w:rsidR="00804FE5" w:rsidRPr="00CC6376" w:rsidRDefault="00804FE5" w:rsidP="00804FE5">
      <w:pPr>
        <w:rPr>
          <w:sz w:val="24"/>
        </w:rPr>
      </w:pPr>
    </w:p>
    <w:p w14:paraId="2BAE7952" w14:textId="699B6095" w:rsidR="00804FE5" w:rsidRPr="00CC6376" w:rsidRDefault="00804FE5" w:rsidP="00804FE5">
      <w:pPr>
        <w:widowControl/>
        <w:numPr>
          <w:ilvl w:val="0"/>
          <w:numId w:val="23"/>
        </w:numPr>
        <w:autoSpaceDE/>
        <w:autoSpaceDN/>
        <w:rPr>
          <w:sz w:val="24"/>
        </w:rPr>
      </w:pPr>
      <w:bookmarkStart w:id="1" w:name="_Hlk75353069"/>
      <w:r w:rsidRPr="00CC6376">
        <w:rPr>
          <w:sz w:val="24"/>
        </w:rPr>
        <w:t>Actual number of participants a/</w:t>
      </w:r>
      <w:r w:rsidRPr="0046107E">
        <w:rPr>
          <w:sz w:val="24"/>
        </w:rPr>
        <w:t>o 0</w:t>
      </w:r>
      <w:r w:rsidR="00152520" w:rsidRPr="0046107E">
        <w:rPr>
          <w:sz w:val="24"/>
        </w:rPr>
        <w:t>7</w:t>
      </w:r>
      <w:r w:rsidRPr="0046107E">
        <w:rPr>
          <w:sz w:val="24"/>
        </w:rPr>
        <w:t>/01/202</w:t>
      </w:r>
      <w:r w:rsidR="00CC6376" w:rsidRPr="0046107E">
        <w:rPr>
          <w:sz w:val="24"/>
        </w:rPr>
        <w:t>3</w:t>
      </w:r>
      <w:r w:rsidRPr="0046107E">
        <w:rPr>
          <w:sz w:val="24"/>
        </w:rPr>
        <w:t xml:space="preserve"> – </w:t>
      </w:r>
      <w:r w:rsidR="0046107E" w:rsidRPr="0046107E">
        <w:rPr>
          <w:sz w:val="24"/>
        </w:rPr>
        <w:t>18</w:t>
      </w:r>
    </w:p>
    <w:bookmarkEnd w:id="1"/>
    <w:p w14:paraId="5F7106DE" w14:textId="77777777" w:rsidR="00804FE5" w:rsidRPr="00CC6376" w:rsidRDefault="00804FE5" w:rsidP="00804FE5">
      <w:pPr>
        <w:rPr>
          <w:sz w:val="24"/>
        </w:rPr>
      </w:pPr>
    </w:p>
    <w:p w14:paraId="0E2168D0" w14:textId="77777777" w:rsidR="00804FE5" w:rsidRPr="00CC6376" w:rsidRDefault="00804FE5" w:rsidP="00804FE5">
      <w:pPr>
        <w:rPr>
          <w:sz w:val="24"/>
        </w:rPr>
      </w:pPr>
      <w:r w:rsidRPr="00CC6376">
        <w:rPr>
          <w:sz w:val="24"/>
        </w:rPr>
        <w:t xml:space="preserve">                  c.  The FSS Action Plan identifies the following steps that the PHA </w:t>
      </w:r>
    </w:p>
    <w:p w14:paraId="32BEB833" w14:textId="77777777" w:rsidR="00804FE5" w:rsidRDefault="00804FE5" w:rsidP="00804FE5">
      <w:pPr>
        <w:rPr>
          <w:sz w:val="24"/>
        </w:rPr>
      </w:pPr>
      <w:r w:rsidRPr="00CC6376">
        <w:rPr>
          <w:sz w:val="24"/>
        </w:rPr>
        <w:tab/>
      </w:r>
      <w:r w:rsidRPr="00CC6376">
        <w:rPr>
          <w:sz w:val="24"/>
        </w:rPr>
        <w:tab/>
        <w:t xml:space="preserve">  plans to take</w:t>
      </w:r>
      <w:r>
        <w:rPr>
          <w:sz w:val="24"/>
        </w:rPr>
        <w:t xml:space="preserve"> to achieve at least the minimum program size.    </w:t>
      </w:r>
    </w:p>
    <w:p w14:paraId="59AD3EB0" w14:textId="77777777" w:rsidR="00804FE5" w:rsidRDefault="00804FE5" w:rsidP="00804FE5">
      <w:pPr>
        <w:rPr>
          <w:sz w:val="24"/>
        </w:rPr>
      </w:pPr>
    </w:p>
    <w:p w14:paraId="664ACEAF" w14:textId="77777777" w:rsidR="00804FE5" w:rsidRDefault="00804FE5" w:rsidP="00804FE5">
      <w:pPr>
        <w:widowControl/>
        <w:numPr>
          <w:ilvl w:val="0"/>
          <w:numId w:val="22"/>
        </w:numPr>
        <w:autoSpaceDE/>
        <w:autoSpaceDN/>
        <w:rPr>
          <w:sz w:val="24"/>
        </w:rPr>
      </w:pPr>
      <w:r>
        <w:rPr>
          <w:sz w:val="24"/>
        </w:rPr>
        <w:t>Presentation and solicitation of new membership during:</w:t>
      </w:r>
    </w:p>
    <w:p w14:paraId="5EE80D3A" w14:textId="77777777" w:rsidR="00804FE5" w:rsidRDefault="00804FE5" w:rsidP="00804FE5">
      <w:pPr>
        <w:ind w:left="1800"/>
        <w:rPr>
          <w:sz w:val="24"/>
        </w:rPr>
      </w:pPr>
    </w:p>
    <w:p w14:paraId="07505B5E" w14:textId="77777777" w:rsidR="00804FE5" w:rsidRDefault="00804FE5" w:rsidP="00804FE5">
      <w:pPr>
        <w:widowControl/>
        <w:numPr>
          <w:ilvl w:val="3"/>
          <w:numId w:val="21"/>
        </w:numPr>
        <w:autoSpaceDE/>
        <w:autoSpaceDN/>
        <w:rPr>
          <w:sz w:val="24"/>
        </w:rPr>
      </w:pPr>
      <w:r>
        <w:rPr>
          <w:sz w:val="24"/>
        </w:rPr>
        <w:t>Initial briefing session (new participants)</w:t>
      </w:r>
    </w:p>
    <w:p w14:paraId="30CDCAD7" w14:textId="77777777" w:rsidR="00804FE5" w:rsidRDefault="00804FE5" w:rsidP="00804FE5">
      <w:pPr>
        <w:rPr>
          <w:sz w:val="24"/>
        </w:rPr>
      </w:pPr>
    </w:p>
    <w:p w14:paraId="61EB5B97" w14:textId="77777777" w:rsidR="00804FE5" w:rsidRDefault="00804FE5" w:rsidP="00804FE5">
      <w:pPr>
        <w:widowControl/>
        <w:numPr>
          <w:ilvl w:val="3"/>
          <w:numId w:val="21"/>
        </w:numPr>
        <w:autoSpaceDE/>
        <w:autoSpaceDN/>
        <w:rPr>
          <w:sz w:val="24"/>
        </w:rPr>
      </w:pPr>
      <w:r>
        <w:rPr>
          <w:sz w:val="24"/>
        </w:rPr>
        <w:t>Recertification update (current participants)</w:t>
      </w:r>
    </w:p>
    <w:p w14:paraId="1D25A69F" w14:textId="77777777" w:rsidR="00804FE5" w:rsidRDefault="00804FE5" w:rsidP="00804FE5">
      <w:pPr>
        <w:rPr>
          <w:sz w:val="24"/>
        </w:rPr>
      </w:pPr>
    </w:p>
    <w:p w14:paraId="4875D16A" w14:textId="77777777" w:rsidR="00804FE5" w:rsidRDefault="00804FE5" w:rsidP="00804FE5">
      <w:pPr>
        <w:widowControl/>
        <w:numPr>
          <w:ilvl w:val="0"/>
          <w:numId w:val="22"/>
        </w:numPr>
        <w:autoSpaceDE/>
        <w:autoSpaceDN/>
        <w:rPr>
          <w:sz w:val="24"/>
        </w:rPr>
      </w:pPr>
      <w:r>
        <w:rPr>
          <w:sz w:val="24"/>
        </w:rPr>
        <w:t>Utilization of a specialized case manager</w:t>
      </w:r>
    </w:p>
    <w:p w14:paraId="6AEFBD6D" w14:textId="77777777" w:rsidR="00804FE5" w:rsidRDefault="00804FE5" w:rsidP="00804FE5">
      <w:pPr>
        <w:rPr>
          <w:sz w:val="24"/>
        </w:rPr>
      </w:pPr>
    </w:p>
    <w:p w14:paraId="0A42EA59" w14:textId="77777777" w:rsidR="00804FE5" w:rsidRDefault="00804FE5" w:rsidP="00804FE5">
      <w:pPr>
        <w:rPr>
          <w:sz w:val="24"/>
        </w:rPr>
      </w:pPr>
    </w:p>
    <w:p w14:paraId="4425139A" w14:textId="77777777" w:rsidR="00804FE5" w:rsidRDefault="00804FE5" w:rsidP="00804FE5">
      <w:pPr>
        <w:rPr>
          <w:sz w:val="24"/>
        </w:rPr>
      </w:pPr>
      <w:r>
        <w:rPr>
          <w:sz w:val="24"/>
        </w:rPr>
        <w:t xml:space="preserve">C.       </w:t>
      </w:r>
      <w:r>
        <w:rPr>
          <w:b/>
          <w:bCs/>
          <w:sz w:val="24"/>
          <w:u w:val="single"/>
        </w:rPr>
        <w:t>Welfare Benefit Reduction</w:t>
      </w:r>
    </w:p>
    <w:p w14:paraId="5D6DC86B" w14:textId="77777777" w:rsidR="00804FE5" w:rsidRDefault="00804FE5" w:rsidP="00804FE5">
      <w:pPr>
        <w:ind w:left="360"/>
        <w:rPr>
          <w:b/>
          <w:bCs/>
          <w:sz w:val="24"/>
          <w:u w:val="single"/>
        </w:rPr>
      </w:pPr>
    </w:p>
    <w:p w14:paraId="57AEAA07" w14:textId="77777777" w:rsidR="00804FE5" w:rsidRDefault="00804FE5" w:rsidP="00804FE5">
      <w:pPr>
        <w:ind w:left="810"/>
        <w:rPr>
          <w:bCs/>
          <w:sz w:val="24"/>
        </w:rPr>
      </w:pPr>
      <w:r>
        <w:rPr>
          <w:bCs/>
          <w:sz w:val="24"/>
        </w:rPr>
        <w:t>The PHA is complying with the statutory requirements of section 12(d) of the U.S. Housing Act of 1937 (relating to the treatment of income changes resulting from welfare program requirements) by:</w:t>
      </w:r>
    </w:p>
    <w:p w14:paraId="62BDC3BB" w14:textId="77777777" w:rsidR="00804FE5" w:rsidRDefault="00804FE5" w:rsidP="00804FE5">
      <w:pPr>
        <w:ind w:left="810"/>
        <w:rPr>
          <w:bCs/>
          <w:sz w:val="24"/>
        </w:rPr>
      </w:pPr>
    </w:p>
    <w:p w14:paraId="250ABA12" w14:textId="77777777" w:rsidR="00804FE5" w:rsidRPr="000718FE" w:rsidRDefault="00804FE5" w:rsidP="00804FE5">
      <w:pPr>
        <w:widowControl/>
        <w:numPr>
          <w:ilvl w:val="0"/>
          <w:numId w:val="22"/>
        </w:numPr>
        <w:autoSpaceDE/>
        <w:autoSpaceDN/>
        <w:rPr>
          <w:sz w:val="24"/>
        </w:rPr>
      </w:pPr>
      <w:r>
        <w:rPr>
          <w:bCs/>
          <w:sz w:val="24"/>
        </w:rPr>
        <w:t>Adopting appropriate changes to the PHA’s tenant-based rent determination policies and train staff to carry out those policies;</w:t>
      </w:r>
    </w:p>
    <w:p w14:paraId="279115EA" w14:textId="77777777" w:rsidR="00804FE5" w:rsidRPr="000718FE" w:rsidRDefault="00804FE5" w:rsidP="00804FE5">
      <w:pPr>
        <w:widowControl/>
        <w:numPr>
          <w:ilvl w:val="0"/>
          <w:numId w:val="22"/>
        </w:numPr>
        <w:autoSpaceDE/>
        <w:autoSpaceDN/>
        <w:rPr>
          <w:sz w:val="24"/>
        </w:rPr>
      </w:pPr>
      <w:r>
        <w:rPr>
          <w:bCs/>
          <w:sz w:val="24"/>
        </w:rPr>
        <w:t>Informing participants of new policy on admission and re-examination;</w:t>
      </w:r>
    </w:p>
    <w:p w14:paraId="04026F87" w14:textId="77777777" w:rsidR="00804FE5" w:rsidRPr="000718FE" w:rsidRDefault="00804FE5" w:rsidP="00804FE5">
      <w:pPr>
        <w:widowControl/>
        <w:numPr>
          <w:ilvl w:val="0"/>
          <w:numId w:val="22"/>
        </w:numPr>
        <w:autoSpaceDE/>
        <w:autoSpaceDN/>
        <w:rPr>
          <w:sz w:val="24"/>
        </w:rPr>
      </w:pPr>
      <w:r>
        <w:rPr>
          <w:bCs/>
          <w:sz w:val="24"/>
        </w:rPr>
        <w:t>Actively notifying participant of new policy at times in addition to admission and re-examination;</w:t>
      </w:r>
    </w:p>
    <w:p w14:paraId="6C7D4663" w14:textId="77777777" w:rsidR="00804FE5" w:rsidRPr="000718FE" w:rsidRDefault="00804FE5" w:rsidP="00804FE5">
      <w:pPr>
        <w:widowControl/>
        <w:numPr>
          <w:ilvl w:val="0"/>
          <w:numId w:val="22"/>
        </w:numPr>
        <w:autoSpaceDE/>
        <w:autoSpaceDN/>
        <w:rPr>
          <w:sz w:val="24"/>
        </w:rPr>
      </w:pPr>
      <w:r>
        <w:rPr>
          <w:bCs/>
          <w:sz w:val="24"/>
        </w:rPr>
        <w:t>Establishing or pursuing a cooperate agreement with all appropriate TANF agencies regarding the exchange of information and coordination of services;</w:t>
      </w:r>
    </w:p>
    <w:p w14:paraId="1D023496" w14:textId="77777777" w:rsidR="00804FE5" w:rsidRPr="00370BCC" w:rsidRDefault="00804FE5" w:rsidP="00804FE5">
      <w:pPr>
        <w:widowControl/>
        <w:numPr>
          <w:ilvl w:val="0"/>
          <w:numId w:val="22"/>
        </w:numPr>
        <w:autoSpaceDE/>
        <w:autoSpaceDN/>
        <w:rPr>
          <w:sz w:val="24"/>
        </w:rPr>
      </w:pPr>
      <w:r>
        <w:rPr>
          <w:bCs/>
          <w:sz w:val="24"/>
        </w:rPr>
        <w:t>Establishing a protocol for exchange of information with all appropriate TANF agencies.</w:t>
      </w:r>
    </w:p>
    <w:p w14:paraId="78A81244" w14:textId="77777777" w:rsidR="00804FE5" w:rsidRDefault="00804FE5" w:rsidP="00804FE5">
      <w:pPr>
        <w:rPr>
          <w:bCs/>
          <w:sz w:val="24"/>
        </w:rPr>
      </w:pPr>
    </w:p>
    <w:p w14:paraId="6B39CF65" w14:textId="61B28A8C" w:rsidR="003202FF" w:rsidRDefault="003202FF"/>
    <w:p w14:paraId="197A0AEF" w14:textId="7A021FC7" w:rsidR="00804FE5" w:rsidRDefault="00804FE5"/>
    <w:p w14:paraId="3E8A14E5" w14:textId="52507BEB" w:rsidR="00804FE5" w:rsidRDefault="00804FE5"/>
    <w:p w14:paraId="74AEC155" w14:textId="6F3BC759" w:rsidR="00804FE5" w:rsidRDefault="00804FE5"/>
    <w:p w14:paraId="635B89B5" w14:textId="49BEBFA4" w:rsidR="00804FE5" w:rsidRDefault="00804FE5"/>
    <w:p w14:paraId="35CADD15" w14:textId="429034B0" w:rsidR="00804FE5" w:rsidRDefault="00804FE5"/>
    <w:p w14:paraId="31421769" w14:textId="4F88D7F5" w:rsidR="00804FE5" w:rsidRDefault="00804FE5"/>
    <w:p w14:paraId="4FD1B06A" w14:textId="3A69A741" w:rsidR="00804FE5" w:rsidRDefault="00804FE5"/>
    <w:p w14:paraId="02422CCD" w14:textId="3FBD7330" w:rsidR="00804FE5" w:rsidRDefault="00804FE5"/>
    <w:p w14:paraId="2D8371CE" w14:textId="77777777" w:rsidR="003D0D17" w:rsidRDefault="003D0D17" w:rsidP="003D0D17">
      <w:pPr>
        <w:pStyle w:val="Title"/>
      </w:pPr>
      <w:bookmarkStart w:id="2" w:name="_Hlk101359915"/>
      <w:r>
        <w:lastRenderedPageBreak/>
        <w:t>FISCAL AUDIT</w:t>
      </w:r>
    </w:p>
    <w:p w14:paraId="26B1C7ED" w14:textId="77777777" w:rsidR="003D0D17" w:rsidRDefault="003D0D17" w:rsidP="003D0D17">
      <w:pPr>
        <w:pStyle w:val="Title"/>
        <w:jc w:val="left"/>
      </w:pPr>
    </w:p>
    <w:p w14:paraId="0D4F8BA5" w14:textId="63E4B271" w:rsidR="003D0D17" w:rsidRDefault="003D0D17" w:rsidP="003D0D17">
      <w:pPr>
        <w:pStyle w:val="Title"/>
        <w:jc w:val="left"/>
      </w:pPr>
    </w:p>
    <w:p w14:paraId="3FACE36D" w14:textId="0FA16DF1" w:rsidR="003D0D17" w:rsidRDefault="003D0D17" w:rsidP="003D0D17">
      <w:pPr>
        <w:pStyle w:val="Title"/>
        <w:jc w:val="left"/>
      </w:pPr>
    </w:p>
    <w:p w14:paraId="669DA60F" w14:textId="77777777" w:rsidR="003D0D17" w:rsidRDefault="003D0D17" w:rsidP="003D0D17">
      <w:pPr>
        <w:pStyle w:val="Title"/>
        <w:jc w:val="left"/>
      </w:pPr>
    </w:p>
    <w:p w14:paraId="48F88901" w14:textId="0303ACA7" w:rsidR="003D0D17" w:rsidRDefault="003D0D17" w:rsidP="003D0D17">
      <w:pPr>
        <w:pStyle w:val="Title"/>
        <w:jc w:val="left"/>
        <w:rPr>
          <w:b w:val="0"/>
          <w:bCs w:val="0"/>
        </w:rPr>
      </w:pPr>
      <w:r>
        <w:rPr>
          <w:b w:val="0"/>
          <w:bCs w:val="0"/>
        </w:rPr>
        <w:t xml:space="preserve">The PHA is required to have an audit conducted under Section 5(h)(2) of the U.S. Housing Act of 1937 (42 U S.C. 1437c(h).  </w:t>
      </w:r>
    </w:p>
    <w:p w14:paraId="01ACD95D" w14:textId="1A907242" w:rsidR="003D0D17" w:rsidRDefault="003D0D17" w:rsidP="003D0D17">
      <w:pPr>
        <w:pStyle w:val="Title"/>
        <w:jc w:val="left"/>
        <w:rPr>
          <w:b w:val="0"/>
          <w:bCs w:val="0"/>
        </w:rPr>
      </w:pPr>
    </w:p>
    <w:p w14:paraId="5F1B6AC6" w14:textId="01C8CFA1" w:rsidR="003D0D17" w:rsidRDefault="003D0D17" w:rsidP="003D0D17">
      <w:pPr>
        <w:pStyle w:val="Title"/>
        <w:numPr>
          <w:ilvl w:val="0"/>
          <w:numId w:val="24"/>
        </w:numPr>
        <w:jc w:val="left"/>
        <w:rPr>
          <w:b w:val="0"/>
          <w:bCs w:val="0"/>
        </w:rPr>
      </w:pPr>
      <w:r>
        <w:rPr>
          <w:b w:val="0"/>
          <w:bCs w:val="0"/>
        </w:rPr>
        <w:t>The most recent audit was submitted to HUD.</w:t>
      </w:r>
    </w:p>
    <w:p w14:paraId="39DC0B4B" w14:textId="44B6E49B" w:rsidR="003D0D17" w:rsidRDefault="0046107E" w:rsidP="003D0D17">
      <w:pPr>
        <w:pStyle w:val="Title"/>
        <w:ind w:left="360"/>
        <w:jc w:val="left"/>
        <w:rPr>
          <w:b w:val="0"/>
          <w:bCs w:val="0"/>
        </w:rPr>
      </w:pPr>
      <w:r>
        <w:rPr>
          <w:noProof/>
        </w:rPr>
        <w:drawing>
          <wp:anchor distT="0" distB="0" distL="114300" distR="114300" simplePos="0" relativeHeight="251670528" behindDoc="0" locked="0" layoutInCell="1" allowOverlap="1" wp14:anchorId="2AF01CC7" wp14:editId="376CECA5">
            <wp:simplePos x="0" y="0"/>
            <wp:positionH relativeFrom="margin">
              <wp:align>center</wp:align>
            </wp:positionH>
            <wp:positionV relativeFrom="paragraph">
              <wp:posOffset>97155</wp:posOffset>
            </wp:positionV>
            <wp:extent cx="5002530" cy="4551950"/>
            <wp:effectExtent l="0" t="0" r="7620" b="1270"/>
            <wp:wrapNone/>
            <wp:docPr id="1487795667"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95667" name="Picture 1" descr="A document with text on i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002530" cy="4551950"/>
                    </a:xfrm>
                    <a:prstGeom prst="rect">
                      <a:avLst/>
                    </a:prstGeom>
                  </pic:spPr>
                </pic:pic>
              </a:graphicData>
            </a:graphic>
            <wp14:sizeRelH relativeFrom="page">
              <wp14:pctWidth>0</wp14:pctWidth>
            </wp14:sizeRelH>
            <wp14:sizeRelV relativeFrom="page">
              <wp14:pctHeight>0</wp14:pctHeight>
            </wp14:sizeRelV>
          </wp:anchor>
        </w:drawing>
      </w:r>
    </w:p>
    <w:p w14:paraId="49AA132A" w14:textId="3FF82A13" w:rsidR="003D0D17" w:rsidRPr="007E5877" w:rsidRDefault="003D0D17" w:rsidP="0046107E">
      <w:pPr>
        <w:pStyle w:val="Title"/>
        <w:jc w:val="left"/>
        <w:rPr>
          <w:b w:val="0"/>
          <w:bCs w:val="0"/>
        </w:rPr>
      </w:pPr>
    </w:p>
    <w:p w14:paraId="1CAE00B6" w14:textId="6E0158C1" w:rsidR="003D0D17" w:rsidRDefault="003D0D17" w:rsidP="003D0D17">
      <w:pPr>
        <w:pStyle w:val="Title"/>
        <w:jc w:val="left"/>
        <w:rPr>
          <w:b w:val="0"/>
          <w:bCs w:val="0"/>
        </w:rPr>
      </w:pPr>
    </w:p>
    <w:bookmarkEnd w:id="2"/>
    <w:p w14:paraId="5A5E0069" w14:textId="2FCC6BCD" w:rsidR="003D0D17" w:rsidRDefault="003D0D17" w:rsidP="003D0D17">
      <w:pPr>
        <w:pStyle w:val="Title"/>
        <w:jc w:val="left"/>
        <w:rPr>
          <w:b w:val="0"/>
          <w:bCs w:val="0"/>
        </w:rPr>
      </w:pPr>
    </w:p>
    <w:p w14:paraId="4C68DFBE" w14:textId="072918E8" w:rsidR="00804FE5" w:rsidRDefault="00804FE5"/>
    <w:p w14:paraId="290B922D" w14:textId="093182C8" w:rsidR="003D0D17" w:rsidRDefault="003D0D17"/>
    <w:p w14:paraId="082CB075" w14:textId="6ACC20FF" w:rsidR="003D0D17" w:rsidRDefault="003D0D17"/>
    <w:p w14:paraId="28DC860B" w14:textId="53A1AE8E" w:rsidR="003D0D17" w:rsidRDefault="003D0D17"/>
    <w:p w14:paraId="6F0E9995" w14:textId="61B710CB" w:rsidR="003D0D17" w:rsidRDefault="003D0D17"/>
    <w:p w14:paraId="54AA20DF" w14:textId="70CA374A" w:rsidR="003D0D17" w:rsidRDefault="003D0D17"/>
    <w:p w14:paraId="4C94ED60" w14:textId="431C6296" w:rsidR="003D0D17" w:rsidRDefault="003D0D17"/>
    <w:p w14:paraId="665D7955" w14:textId="2B0491A4" w:rsidR="003D0D17" w:rsidRDefault="003D0D17"/>
    <w:p w14:paraId="6953F94C" w14:textId="558FC5B4" w:rsidR="003D0D17" w:rsidRDefault="003D0D17"/>
    <w:p w14:paraId="07A07637" w14:textId="31E3DE12" w:rsidR="003D0D17" w:rsidRDefault="003D0D17"/>
    <w:p w14:paraId="0DCB13F6" w14:textId="28609ECB" w:rsidR="003D0D17" w:rsidRDefault="003D0D17"/>
    <w:p w14:paraId="4643C86D" w14:textId="316CCD2C" w:rsidR="003D0D17" w:rsidRDefault="003D0D17"/>
    <w:p w14:paraId="3607E714" w14:textId="11F343A0" w:rsidR="003D0D17" w:rsidRDefault="003D0D17"/>
    <w:p w14:paraId="63160502" w14:textId="5ECAFF95" w:rsidR="003D0D17" w:rsidRDefault="003D0D17"/>
    <w:p w14:paraId="2CBBD983" w14:textId="309ED528" w:rsidR="003D0D17" w:rsidRDefault="003D0D17"/>
    <w:p w14:paraId="7AF5DF20" w14:textId="53906229" w:rsidR="003D0D17" w:rsidRDefault="003D0D17"/>
    <w:p w14:paraId="055D9963" w14:textId="72D215AC" w:rsidR="003D0D17" w:rsidRDefault="003D0D17"/>
    <w:p w14:paraId="009655DC" w14:textId="55C45E4B" w:rsidR="003D0D17" w:rsidRDefault="003D0D17"/>
    <w:p w14:paraId="1D5553F5" w14:textId="6D82A72B" w:rsidR="003D0D17" w:rsidRDefault="003D0D17"/>
    <w:p w14:paraId="485417EA" w14:textId="30A45BC9" w:rsidR="003D0D17" w:rsidRDefault="003D0D17"/>
    <w:p w14:paraId="22914DA4" w14:textId="39F697D8" w:rsidR="003D0D17" w:rsidRDefault="003D0D17"/>
    <w:p w14:paraId="5FF7C964" w14:textId="4646DDC0" w:rsidR="003D0D17" w:rsidRDefault="003D0D17"/>
    <w:p w14:paraId="57784030" w14:textId="3B434954" w:rsidR="003D0D17" w:rsidRDefault="003D0D17"/>
    <w:p w14:paraId="1F60F7D4" w14:textId="303FF93C" w:rsidR="003D0D17" w:rsidRDefault="0046107E">
      <w:r>
        <w:rPr>
          <w:noProof/>
        </w:rPr>
        <w:drawing>
          <wp:anchor distT="0" distB="0" distL="114300" distR="114300" simplePos="0" relativeHeight="251671552" behindDoc="0" locked="0" layoutInCell="1" allowOverlap="1" wp14:anchorId="12FAE67B" wp14:editId="53CA9031">
            <wp:simplePos x="0" y="0"/>
            <wp:positionH relativeFrom="column">
              <wp:posOffset>-60960</wp:posOffset>
            </wp:positionH>
            <wp:positionV relativeFrom="paragraph">
              <wp:posOffset>175895</wp:posOffset>
            </wp:positionV>
            <wp:extent cx="6126480" cy="2552065"/>
            <wp:effectExtent l="0" t="0" r="7620" b="635"/>
            <wp:wrapNone/>
            <wp:docPr id="48148174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81743" name="Picture 1" descr="A close-up of a documen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6480" cy="2552065"/>
                    </a:xfrm>
                    <a:prstGeom prst="rect">
                      <a:avLst/>
                    </a:prstGeom>
                  </pic:spPr>
                </pic:pic>
              </a:graphicData>
            </a:graphic>
            <wp14:sizeRelH relativeFrom="page">
              <wp14:pctWidth>0</wp14:pctWidth>
            </wp14:sizeRelH>
            <wp14:sizeRelV relativeFrom="page">
              <wp14:pctHeight>0</wp14:pctHeight>
            </wp14:sizeRelV>
          </wp:anchor>
        </w:drawing>
      </w:r>
    </w:p>
    <w:p w14:paraId="1B1206B8" w14:textId="70ACCC74" w:rsidR="003D0D17" w:rsidRDefault="003D0D17"/>
    <w:p w14:paraId="7CCFFE2A" w14:textId="52568E2A" w:rsidR="003D0D17" w:rsidRDefault="003D0D17"/>
    <w:p w14:paraId="5D98B34E" w14:textId="46238D34" w:rsidR="003D0D17" w:rsidRDefault="003D0D17"/>
    <w:p w14:paraId="5CECE3DF" w14:textId="06EED601" w:rsidR="003D0D17" w:rsidRDefault="003D0D17"/>
    <w:p w14:paraId="13949EBC" w14:textId="479A58E1" w:rsidR="003D0D17" w:rsidRDefault="003D0D17"/>
    <w:p w14:paraId="07508DA1" w14:textId="3855FD74" w:rsidR="003D0D17" w:rsidRDefault="003D0D17"/>
    <w:p w14:paraId="55E92C2C" w14:textId="6D507670" w:rsidR="003D0D17" w:rsidRDefault="003D0D17"/>
    <w:p w14:paraId="42DC9A74" w14:textId="2282E965" w:rsidR="003D0D17" w:rsidRDefault="003D0D17"/>
    <w:p w14:paraId="13408104" w14:textId="77777777" w:rsidR="00F060DC" w:rsidRDefault="00F060DC"/>
    <w:p w14:paraId="32C01FE9" w14:textId="0B2B62B4" w:rsidR="003D0D17" w:rsidRDefault="003D0D17"/>
    <w:p w14:paraId="1A765AA7" w14:textId="7FD1D75D" w:rsidR="0097128F" w:rsidRDefault="0097128F"/>
    <w:p w14:paraId="631EF3C9" w14:textId="357B5AFC" w:rsidR="003D0D17" w:rsidRDefault="003D0D17"/>
    <w:p w14:paraId="585E3DC7" w14:textId="3274D908" w:rsidR="003D0D17" w:rsidRDefault="003D0D17"/>
    <w:p w14:paraId="1F66A312" w14:textId="4A176039" w:rsidR="004911EA" w:rsidRDefault="008C676C" w:rsidP="004911EA">
      <w:pPr>
        <w:spacing w:before="120"/>
        <w:jc w:val="center"/>
        <w:rPr>
          <w:b/>
          <w:sz w:val="23"/>
        </w:rPr>
      </w:pPr>
      <w:r>
        <w:rPr>
          <w:b/>
          <w:w w:val="105"/>
          <w:sz w:val="23"/>
        </w:rPr>
        <w:lastRenderedPageBreak/>
        <w:t>O</w:t>
      </w:r>
      <w:r w:rsidR="004911EA">
        <w:rPr>
          <w:b/>
          <w:w w:val="105"/>
          <w:sz w:val="23"/>
        </w:rPr>
        <w:t>THER INFORMATION</w:t>
      </w:r>
    </w:p>
    <w:p w14:paraId="3F8A9C6A" w14:textId="77777777" w:rsidR="004911EA" w:rsidRDefault="004911EA" w:rsidP="004911EA">
      <w:pPr>
        <w:pStyle w:val="BodyText"/>
        <w:spacing w:before="9"/>
        <w:rPr>
          <w:b/>
          <w:sz w:val="24"/>
        </w:rPr>
      </w:pPr>
    </w:p>
    <w:p w14:paraId="439F7529" w14:textId="0653D214" w:rsidR="004911EA" w:rsidRDefault="004911EA" w:rsidP="004911EA">
      <w:pPr>
        <w:pStyle w:val="ListParagraph"/>
        <w:numPr>
          <w:ilvl w:val="0"/>
          <w:numId w:val="26"/>
        </w:numPr>
        <w:tabs>
          <w:tab w:val="left" w:pos="2189"/>
        </w:tabs>
        <w:rPr>
          <w:sz w:val="24"/>
        </w:rPr>
      </w:pPr>
      <w:r w:rsidRPr="004911EA">
        <w:rPr>
          <w:sz w:val="24"/>
        </w:rPr>
        <w:t>Resident Advisory Board</w:t>
      </w:r>
      <w:r w:rsidRPr="004911EA">
        <w:rPr>
          <w:spacing w:val="14"/>
          <w:sz w:val="24"/>
        </w:rPr>
        <w:t xml:space="preserve"> </w:t>
      </w:r>
      <w:r w:rsidRPr="004911EA">
        <w:rPr>
          <w:sz w:val="24"/>
        </w:rPr>
        <w:t>Recommendations</w:t>
      </w:r>
    </w:p>
    <w:p w14:paraId="4EEBB69F" w14:textId="77777777" w:rsidR="004911EA" w:rsidRDefault="004911EA" w:rsidP="004911EA">
      <w:pPr>
        <w:pStyle w:val="ListParagraph"/>
        <w:numPr>
          <w:ilvl w:val="1"/>
          <w:numId w:val="26"/>
        </w:numPr>
        <w:tabs>
          <w:tab w:val="left" w:pos="2904"/>
          <w:tab w:val="left" w:pos="2905"/>
        </w:tabs>
        <w:spacing w:before="1" w:line="244" w:lineRule="auto"/>
        <w:ind w:right="187"/>
        <w:rPr>
          <w:sz w:val="24"/>
        </w:rPr>
      </w:pPr>
      <w:r>
        <w:rPr>
          <w:sz w:val="24"/>
        </w:rPr>
        <w:t>The PHA provides opportunity for adult recipients of Section 8 tenant­ based assistance to register with the PHA for participation on a tenant advisory board. The current tenant board was supportive of the goals and objectives of the annual and five-year plans with no additional comments following review of the</w:t>
      </w:r>
      <w:r>
        <w:rPr>
          <w:spacing w:val="7"/>
          <w:sz w:val="24"/>
        </w:rPr>
        <w:t xml:space="preserve"> </w:t>
      </w:r>
      <w:r>
        <w:rPr>
          <w:sz w:val="24"/>
        </w:rPr>
        <w:t>plans.</w:t>
      </w:r>
    </w:p>
    <w:p w14:paraId="43C9D8F0" w14:textId="48D3D904" w:rsidR="004911EA" w:rsidRDefault="004911EA" w:rsidP="004911EA">
      <w:pPr>
        <w:pStyle w:val="ListParagraph"/>
        <w:numPr>
          <w:ilvl w:val="1"/>
          <w:numId w:val="26"/>
        </w:numPr>
        <w:tabs>
          <w:tab w:val="left" w:pos="2890"/>
          <w:tab w:val="left" w:pos="2891"/>
        </w:tabs>
        <w:spacing w:before="24" w:line="235" w:lineRule="auto"/>
        <w:ind w:right="419"/>
        <w:rPr>
          <w:sz w:val="24"/>
        </w:rPr>
      </w:pPr>
      <w:r>
        <w:rPr>
          <w:sz w:val="24"/>
        </w:rPr>
        <w:t>The PHA meets the exemption criteria provided in section 2(b)(2) of the U.S. Housing Act of</w:t>
      </w:r>
      <w:r>
        <w:rPr>
          <w:spacing w:val="-3"/>
          <w:sz w:val="24"/>
        </w:rPr>
        <w:t xml:space="preserve"> </w:t>
      </w:r>
      <w:r>
        <w:rPr>
          <w:sz w:val="24"/>
        </w:rPr>
        <w:t>1937.</w:t>
      </w:r>
    </w:p>
    <w:p w14:paraId="02395D20" w14:textId="77777777" w:rsidR="004911EA" w:rsidRDefault="004911EA" w:rsidP="004911EA">
      <w:pPr>
        <w:pStyle w:val="ListParagraph"/>
        <w:tabs>
          <w:tab w:val="left" w:pos="2890"/>
          <w:tab w:val="left" w:pos="2891"/>
        </w:tabs>
        <w:spacing w:before="24" w:line="235" w:lineRule="auto"/>
        <w:ind w:left="1440" w:right="419" w:firstLine="0"/>
        <w:rPr>
          <w:sz w:val="24"/>
        </w:rPr>
      </w:pPr>
    </w:p>
    <w:p w14:paraId="16AC2B16" w14:textId="7473025B" w:rsidR="004911EA" w:rsidRDefault="004911EA" w:rsidP="004911EA">
      <w:pPr>
        <w:pStyle w:val="ListParagraph"/>
        <w:numPr>
          <w:ilvl w:val="0"/>
          <w:numId w:val="26"/>
        </w:numPr>
        <w:tabs>
          <w:tab w:val="left" w:pos="2165"/>
        </w:tabs>
        <w:rPr>
          <w:sz w:val="24"/>
        </w:rPr>
      </w:pPr>
      <w:r>
        <w:rPr>
          <w:sz w:val="24"/>
        </w:rPr>
        <w:t>Statement of Consistency with the Consolidated</w:t>
      </w:r>
      <w:r>
        <w:rPr>
          <w:spacing w:val="30"/>
          <w:sz w:val="24"/>
        </w:rPr>
        <w:t xml:space="preserve"> </w:t>
      </w:r>
      <w:r>
        <w:rPr>
          <w:sz w:val="24"/>
        </w:rPr>
        <w:t>Plan</w:t>
      </w:r>
    </w:p>
    <w:p w14:paraId="7B2E5B76" w14:textId="23768781" w:rsidR="004911EA" w:rsidRDefault="004911EA" w:rsidP="004911EA">
      <w:pPr>
        <w:pStyle w:val="ListParagraph"/>
        <w:numPr>
          <w:ilvl w:val="0"/>
          <w:numId w:val="29"/>
        </w:numPr>
        <w:tabs>
          <w:tab w:val="left" w:pos="2165"/>
        </w:tabs>
        <w:rPr>
          <w:sz w:val="24"/>
        </w:rPr>
      </w:pPr>
      <w:r>
        <w:rPr>
          <w:sz w:val="24"/>
        </w:rPr>
        <w:t xml:space="preserve">The PHA has </w:t>
      </w:r>
      <w:r w:rsidRPr="004911EA">
        <w:rPr>
          <w:sz w:val="24"/>
        </w:rPr>
        <w:t>based its statement of needs of the families in the jurisdiction on the needs expressed in the Consolidated</w:t>
      </w:r>
      <w:r w:rsidRPr="004911EA">
        <w:rPr>
          <w:spacing w:val="14"/>
          <w:sz w:val="24"/>
        </w:rPr>
        <w:t xml:space="preserve"> </w:t>
      </w:r>
      <w:r w:rsidRPr="004911EA">
        <w:rPr>
          <w:sz w:val="24"/>
        </w:rPr>
        <w:t>Plan</w:t>
      </w:r>
      <w:r>
        <w:rPr>
          <w:sz w:val="24"/>
        </w:rPr>
        <w:t xml:space="preserve"> </w:t>
      </w:r>
    </w:p>
    <w:p w14:paraId="15392E8A" w14:textId="04BC13D0" w:rsidR="004911EA" w:rsidRDefault="004911EA" w:rsidP="004911EA">
      <w:pPr>
        <w:pStyle w:val="ListParagraph"/>
        <w:numPr>
          <w:ilvl w:val="0"/>
          <w:numId w:val="29"/>
        </w:numPr>
        <w:tabs>
          <w:tab w:val="left" w:pos="2165"/>
        </w:tabs>
        <w:rPr>
          <w:sz w:val="24"/>
        </w:rPr>
      </w:pPr>
      <w:r>
        <w:rPr>
          <w:sz w:val="24"/>
        </w:rPr>
        <w:t>The PHA has participated in any consultation process organized and offered by the Consolidated Plan agency in the development of the Consolidated</w:t>
      </w:r>
      <w:r>
        <w:rPr>
          <w:spacing w:val="5"/>
          <w:sz w:val="24"/>
        </w:rPr>
        <w:t xml:space="preserve"> </w:t>
      </w:r>
      <w:r>
        <w:rPr>
          <w:sz w:val="24"/>
        </w:rPr>
        <w:t>Plan.</w:t>
      </w:r>
    </w:p>
    <w:p w14:paraId="3E50CFA1" w14:textId="62BE5762" w:rsidR="004911EA" w:rsidRDefault="004911EA" w:rsidP="004911EA">
      <w:pPr>
        <w:pStyle w:val="ListParagraph"/>
        <w:numPr>
          <w:ilvl w:val="0"/>
          <w:numId w:val="29"/>
        </w:numPr>
        <w:tabs>
          <w:tab w:val="left" w:pos="2165"/>
        </w:tabs>
        <w:rPr>
          <w:sz w:val="24"/>
        </w:rPr>
      </w:pPr>
      <w:r>
        <w:rPr>
          <w:sz w:val="24"/>
        </w:rPr>
        <w:t>Activities to be undertaken by the PHA in the coming year are consistent with the initiative contained in the Consolidated</w:t>
      </w:r>
      <w:r>
        <w:rPr>
          <w:spacing w:val="11"/>
          <w:sz w:val="24"/>
        </w:rPr>
        <w:t xml:space="preserve"> </w:t>
      </w:r>
      <w:r>
        <w:rPr>
          <w:sz w:val="24"/>
        </w:rPr>
        <w:t>Plan.</w:t>
      </w:r>
    </w:p>
    <w:p w14:paraId="3B2B4329" w14:textId="4B4007A9" w:rsidR="004911EA" w:rsidRDefault="004911EA" w:rsidP="004911EA">
      <w:pPr>
        <w:tabs>
          <w:tab w:val="left" w:pos="2165"/>
        </w:tabs>
        <w:ind w:left="1980"/>
        <w:rPr>
          <w:sz w:val="24"/>
        </w:rPr>
      </w:pPr>
      <w:r>
        <w:rPr>
          <w:sz w:val="24"/>
        </w:rPr>
        <w:t>a</w:t>
      </w:r>
      <w:r w:rsidR="006202C6">
        <w:rPr>
          <w:sz w:val="24"/>
        </w:rPr>
        <w:t xml:space="preserve">) </w:t>
      </w:r>
      <w:r w:rsidRPr="004911EA">
        <w:rPr>
          <w:sz w:val="24"/>
        </w:rPr>
        <w:t>Provision of quality affordable housing</w:t>
      </w:r>
    </w:p>
    <w:p w14:paraId="31D8E6D7" w14:textId="1C3F4ECB" w:rsidR="004911EA" w:rsidRDefault="004911EA" w:rsidP="004911EA">
      <w:pPr>
        <w:tabs>
          <w:tab w:val="left" w:pos="2165"/>
        </w:tabs>
        <w:ind w:left="1980"/>
        <w:rPr>
          <w:sz w:val="24"/>
        </w:rPr>
      </w:pPr>
      <w:r>
        <w:rPr>
          <w:sz w:val="24"/>
        </w:rPr>
        <w:t>b) Reduce homelessness</w:t>
      </w:r>
    </w:p>
    <w:p w14:paraId="43BE83D5" w14:textId="14F71F3F" w:rsidR="004911EA" w:rsidRDefault="004911EA" w:rsidP="004911EA">
      <w:pPr>
        <w:tabs>
          <w:tab w:val="left" w:pos="2165"/>
        </w:tabs>
        <w:ind w:left="1980"/>
        <w:rPr>
          <w:sz w:val="24"/>
        </w:rPr>
      </w:pPr>
      <w:r>
        <w:rPr>
          <w:sz w:val="24"/>
        </w:rPr>
        <w:t>c) Im</w:t>
      </w:r>
      <w:r w:rsidR="006202C6">
        <w:rPr>
          <w:sz w:val="24"/>
        </w:rPr>
        <w:t>pr</w:t>
      </w:r>
      <w:r>
        <w:rPr>
          <w:sz w:val="24"/>
        </w:rPr>
        <w:t>ove quality of housing stock</w:t>
      </w:r>
    </w:p>
    <w:p w14:paraId="6C139D4F" w14:textId="26007269" w:rsidR="004911EA" w:rsidRPr="004911EA" w:rsidRDefault="004911EA" w:rsidP="004911EA">
      <w:pPr>
        <w:tabs>
          <w:tab w:val="left" w:pos="2165"/>
        </w:tabs>
        <w:ind w:left="1980"/>
        <w:rPr>
          <w:sz w:val="24"/>
        </w:rPr>
      </w:pPr>
      <w:r>
        <w:rPr>
          <w:sz w:val="24"/>
        </w:rPr>
        <w:t>d) Promote economic self-sufficiency</w:t>
      </w:r>
    </w:p>
    <w:p w14:paraId="5958AC9F" w14:textId="5155E9E7" w:rsidR="004911EA" w:rsidRPr="004911EA" w:rsidRDefault="004911EA" w:rsidP="004911EA">
      <w:pPr>
        <w:tabs>
          <w:tab w:val="left" w:pos="2165"/>
        </w:tabs>
        <w:rPr>
          <w:sz w:val="24"/>
        </w:rPr>
      </w:pPr>
      <w:r>
        <w:rPr>
          <w:sz w:val="24"/>
        </w:rPr>
        <w:tab/>
      </w:r>
    </w:p>
    <w:p w14:paraId="6C05CE6F" w14:textId="2648C541" w:rsidR="004911EA" w:rsidRDefault="004911EA" w:rsidP="004911EA">
      <w:pPr>
        <w:pStyle w:val="ListParagraph"/>
        <w:numPr>
          <w:ilvl w:val="0"/>
          <w:numId w:val="26"/>
        </w:numPr>
        <w:tabs>
          <w:tab w:val="left" w:pos="2134"/>
        </w:tabs>
        <w:spacing w:before="93" w:line="247" w:lineRule="auto"/>
        <w:ind w:right="662"/>
        <w:rPr>
          <w:sz w:val="24"/>
        </w:rPr>
      </w:pPr>
      <w:r>
        <w:rPr>
          <w:sz w:val="24"/>
        </w:rPr>
        <w:t>The Consolidated Plan of the jurisdiction supports the PHA Plan with the following actions and</w:t>
      </w:r>
      <w:r>
        <w:rPr>
          <w:spacing w:val="-2"/>
          <w:sz w:val="24"/>
        </w:rPr>
        <w:t xml:space="preserve"> </w:t>
      </w:r>
      <w:r>
        <w:rPr>
          <w:sz w:val="24"/>
        </w:rPr>
        <w:t>commitments:</w:t>
      </w:r>
    </w:p>
    <w:p w14:paraId="09E5B86E" w14:textId="15CF1F57" w:rsidR="004911EA" w:rsidRDefault="004911EA" w:rsidP="004911EA">
      <w:pPr>
        <w:pStyle w:val="ListParagraph"/>
        <w:numPr>
          <w:ilvl w:val="0"/>
          <w:numId w:val="30"/>
        </w:numPr>
        <w:tabs>
          <w:tab w:val="left" w:pos="3216"/>
          <w:tab w:val="left" w:pos="3217"/>
        </w:tabs>
        <w:ind w:right="762"/>
        <w:rPr>
          <w:sz w:val="24"/>
        </w:rPr>
      </w:pPr>
      <w:r w:rsidRPr="004911EA">
        <w:rPr>
          <w:sz w:val="24"/>
        </w:rPr>
        <w:t>Supports Emergency Assistance (TANF), Federal and other housing resources provided by local, state or federal</w:t>
      </w:r>
      <w:r w:rsidRPr="004911EA">
        <w:rPr>
          <w:spacing w:val="-23"/>
          <w:sz w:val="24"/>
        </w:rPr>
        <w:t xml:space="preserve"> </w:t>
      </w:r>
      <w:r w:rsidRPr="004911EA">
        <w:rPr>
          <w:sz w:val="24"/>
        </w:rPr>
        <w:t>program</w:t>
      </w:r>
      <w:r>
        <w:rPr>
          <w:sz w:val="24"/>
        </w:rPr>
        <w:t>;</w:t>
      </w:r>
    </w:p>
    <w:p w14:paraId="4FDEDE68" w14:textId="208E7FF2" w:rsidR="004911EA" w:rsidRDefault="004911EA" w:rsidP="004911EA">
      <w:pPr>
        <w:pStyle w:val="ListParagraph"/>
        <w:numPr>
          <w:ilvl w:val="0"/>
          <w:numId w:val="30"/>
        </w:numPr>
        <w:tabs>
          <w:tab w:val="left" w:pos="3216"/>
          <w:tab w:val="left" w:pos="3217"/>
        </w:tabs>
        <w:ind w:right="762"/>
        <w:rPr>
          <w:sz w:val="24"/>
        </w:rPr>
      </w:pPr>
      <w:r>
        <w:rPr>
          <w:sz w:val="24"/>
        </w:rPr>
        <w:t>Proponent for development of affordable housing stock and economic opportunity regardless of race, religion, national origin, sex, familial status and/or</w:t>
      </w:r>
      <w:r>
        <w:rPr>
          <w:spacing w:val="21"/>
          <w:sz w:val="24"/>
        </w:rPr>
        <w:t xml:space="preserve"> </w:t>
      </w:r>
      <w:r>
        <w:rPr>
          <w:sz w:val="24"/>
        </w:rPr>
        <w:t>disability;</w:t>
      </w:r>
    </w:p>
    <w:p w14:paraId="2049EB03" w14:textId="45F1F777" w:rsidR="004911EA" w:rsidRDefault="004911EA" w:rsidP="004911EA">
      <w:pPr>
        <w:pStyle w:val="ListParagraph"/>
        <w:numPr>
          <w:ilvl w:val="0"/>
          <w:numId w:val="30"/>
        </w:numPr>
        <w:tabs>
          <w:tab w:val="left" w:pos="3216"/>
          <w:tab w:val="left" w:pos="3217"/>
        </w:tabs>
        <w:ind w:right="762"/>
        <w:rPr>
          <w:sz w:val="24"/>
        </w:rPr>
      </w:pPr>
      <w:r>
        <w:rPr>
          <w:sz w:val="24"/>
        </w:rPr>
        <w:t>Community development objectives consistent with Housing &amp; Community Development Act of</w:t>
      </w:r>
      <w:r>
        <w:rPr>
          <w:spacing w:val="29"/>
          <w:sz w:val="24"/>
        </w:rPr>
        <w:t xml:space="preserve"> </w:t>
      </w:r>
      <w:r>
        <w:rPr>
          <w:sz w:val="24"/>
        </w:rPr>
        <w:t>1974;</w:t>
      </w:r>
    </w:p>
    <w:p w14:paraId="6EAF662C" w14:textId="105839FD" w:rsidR="004911EA" w:rsidRPr="004911EA" w:rsidRDefault="004911EA" w:rsidP="004911EA">
      <w:pPr>
        <w:pStyle w:val="ListParagraph"/>
        <w:numPr>
          <w:ilvl w:val="0"/>
          <w:numId w:val="30"/>
        </w:numPr>
        <w:tabs>
          <w:tab w:val="left" w:pos="3216"/>
          <w:tab w:val="left" w:pos="3217"/>
        </w:tabs>
        <w:ind w:right="762"/>
        <w:rPr>
          <w:sz w:val="24"/>
        </w:rPr>
      </w:pPr>
      <w:r>
        <w:rPr>
          <w:sz w:val="24"/>
        </w:rPr>
        <w:t>Collaborative efforts for exchange of information pertaining to available resources to meet housing assistance</w:t>
      </w:r>
      <w:r>
        <w:rPr>
          <w:spacing w:val="2"/>
          <w:sz w:val="24"/>
        </w:rPr>
        <w:t xml:space="preserve"> </w:t>
      </w:r>
      <w:r>
        <w:rPr>
          <w:sz w:val="24"/>
        </w:rPr>
        <w:t>needs.</w:t>
      </w:r>
    </w:p>
    <w:p w14:paraId="50C411C0" w14:textId="77777777" w:rsidR="004911EA" w:rsidRDefault="004911EA" w:rsidP="004911EA">
      <w:pPr>
        <w:pStyle w:val="ListParagraph"/>
        <w:tabs>
          <w:tab w:val="left" w:pos="2134"/>
        </w:tabs>
        <w:spacing w:before="93" w:line="247" w:lineRule="auto"/>
        <w:ind w:left="720" w:right="662" w:firstLine="0"/>
        <w:rPr>
          <w:sz w:val="24"/>
        </w:rPr>
      </w:pPr>
    </w:p>
    <w:p w14:paraId="6FF15A21" w14:textId="77777777" w:rsidR="004911EA" w:rsidRPr="006202C6" w:rsidRDefault="004911EA" w:rsidP="006202C6">
      <w:pPr>
        <w:pStyle w:val="ListParagraph"/>
        <w:tabs>
          <w:tab w:val="left" w:pos="2165"/>
        </w:tabs>
        <w:ind w:left="720" w:firstLine="0"/>
        <w:rPr>
          <w:sz w:val="24"/>
        </w:rPr>
      </w:pPr>
    </w:p>
    <w:p w14:paraId="340E1970" w14:textId="09EB505C" w:rsidR="004911EA" w:rsidRPr="004911EA" w:rsidRDefault="004911EA" w:rsidP="004911EA">
      <w:pPr>
        <w:tabs>
          <w:tab w:val="left" w:pos="4141"/>
          <w:tab w:val="left" w:pos="4142"/>
        </w:tabs>
        <w:spacing w:line="242" w:lineRule="auto"/>
        <w:ind w:right="252"/>
        <w:rPr>
          <w:sz w:val="24"/>
        </w:rPr>
      </w:pPr>
    </w:p>
    <w:p w14:paraId="58AF0F53" w14:textId="77777777" w:rsidR="004911EA" w:rsidRPr="004911EA" w:rsidRDefault="004911EA" w:rsidP="004911EA">
      <w:pPr>
        <w:pStyle w:val="ListParagraph"/>
        <w:tabs>
          <w:tab w:val="left" w:pos="2189"/>
        </w:tabs>
        <w:ind w:left="720" w:firstLine="0"/>
        <w:rPr>
          <w:sz w:val="24"/>
        </w:rPr>
      </w:pPr>
    </w:p>
    <w:p w14:paraId="4D7A4732" w14:textId="670A2C4B" w:rsidR="003D0D17" w:rsidRDefault="003D0D17"/>
    <w:p w14:paraId="0C521F01" w14:textId="457C101A" w:rsidR="003D0D17" w:rsidRDefault="003D0D17"/>
    <w:p w14:paraId="43828BC3" w14:textId="02389B46" w:rsidR="003D0D17" w:rsidRDefault="003D0D17"/>
    <w:p w14:paraId="50A98154" w14:textId="11D35680" w:rsidR="003D0D17" w:rsidRDefault="003D0D17"/>
    <w:p w14:paraId="73AA34F4" w14:textId="63BE6747" w:rsidR="003D0D17" w:rsidRDefault="003D0D17"/>
    <w:p w14:paraId="1A8D0BB3" w14:textId="3006A400" w:rsidR="003D0D17" w:rsidRDefault="003D0D17"/>
    <w:p w14:paraId="09CE62E7" w14:textId="4DB4F5A9" w:rsidR="003D0D17" w:rsidRDefault="003D0D17"/>
    <w:p w14:paraId="324121A6" w14:textId="07B49B33" w:rsidR="003D0D17" w:rsidRDefault="003D0D17"/>
    <w:p w14:paraId="0824FC30" w14:textId="7E26DC40" w:rsidR="002877D1" w:rsidRDefault="002877D1" w:rsidP="002877D1">
      <w:pPr>
        <w:pStyle w:val="Title"/>
      </w:pPr>
      <w:r>
        <w:lastRenderedPageBreak/>
        <w:t>FOOTHILLS REGIONAL COMMISSION</w:t>
      </w:r>
    </w:p>
    <w:p w14:paraId="0DEB7AF5" w14:textId="77777777" w:rsidR="002877D1" w:rsidRDefault="002877D1" w:rsidP="002877D1">
      <w:pPr>
        <w:pStyle w:val="Title"/>
      </w:pPr>
    </w:p>
    <w:p w14:paraId="1DD8C15A" w14:textId="77777777" w:rsidR="002877D1" w:rsidRDefault="002877D1" w:rsidP="002877D1">
      <w:pPr>
        <w:pStyle w:val="Title"/>
      </w:pPr>
      <w:r>
        <w:t>NC161</w:t>
      </w:r>
    </w:p>
    <w:p w14:paraId="1F7E63F4" w14:textId="77777777" w:rsidR="002877D1" w:rsidRDefault="002877D1" w:rsidP="002877D1">
      <w:pPr>
        <w:pStyle w:val="Title"/>
      </w:pPr>
    </w:p>
    <w:p w14:paraId="4ECD3B57" w14:textId="77777777" w:rsidR="002877D1" w:rsidRDefault="002877D1" w:rsidP="002877D1">
      <w:pPr>
        <w:pStyle w:val="Title"/>
      </w:pPr>
      <w:r>
        <w:t>ADDRESSING HOUSING NEEDS FOR VICTIMS OF DOMESTIC VIOLENCE</w:t>
      </w:r>
    </w:p>
    <w:p w14:paraId="326A5F2F" w14:textId="77777777" w:rsidR="002877D1" w:rsidRPr="00676CD0" w:rsidRDefault="002877D1" w:rsidP="002877D1">
      <w:pPr>
        <w:pStyle w:val="Title"/>
        <w:rPr>
          <w:sz w:val="10"/>
          <w:szCs w:val="10"/>
        </w:rPr>
      </w:pPr>
    </w:p>
    <w:p w14:paraId="35D25B1A" w14:textId="77777777" w:rsidR="002877D1" w:rsidRDefault="002877D1" w:rsidP="002877D1">
      <w:pPr>
        <w:pStyle w:val="Title"/>
        <w:jc w:val="left"/>
      </w:pPr>
    </w:p>
    <w:p w14:paraId="61FDC3CB" w14:textId="77777777" w:rsidR="002877D1" w:rsidRDefault="002877D1" w:rsidP="002877D1">
      <w:pPr>
        <w:pStyle w:val="Title"/>
        <w:jc w:val="both"/>
        <w:rPr>
          <w:b w:val="0"/>
          <w:bCs w:val="0"/>
        </w:rPr>
      </w:pPr>
      <w:r>
        <w:rPr>
          <w:b w:val="0"/>
          <w:bCs w:val="0"/>
        </w:rPr>
        <w:t>In accordance with the federal Violence Against Women Reauthorization Act of 2013 (VAWA), the PHA’s Administrative Plan which included provisions for the protection of an applicant, a tenant or member of the tenant’s family who are victims of domestic violence, dating violence or stalking from being either denied application or being evicted and/or terminated from housing assistance based on acts of violence against them, expanded these protections to included victims of sexual assault.</w:t>
      </w:r>
    </w:p>
    <w:p w14:paraId="5F4D2A4C" w14:textId="77777777" w:rsidR="002877D1" w:rsidRDefault="002877D1" w:rsidP="002877D1">
      <w:pPr>
        <w:pStyle w:val="Title"/>
        <w:jc w:val="both"/>
        <w:rPr>
          <w:b w:val="0"/>
          <w:bCs w:val="0"/>
        </w:rPr>
      </w:pPr>
    </w:p>
    <w:p w14:paraId="2E5C8080" w14:textId="77777777" w:rsidR="002877D1" w:rsidRDefault="002877D1" w:rsidP="002877D1">
      <w:pPr>
        <w:pStyle w:val="Title"/>
        <w:jc w:val="both"/>
        <w:rPr>
          <w:b w:val="0"/>
          <w:bCs w:val="0"/>
        </w:rPr>
      </w:pPr>
      <w:r>
        <w:rPr>
          <w:b w:val="0"/>
          <w:bCs w:val="0"/>
        </w:rPr>
        <w:t>Policies utilizing definitions as incorporated by the Unites States Housing Act and applicable language required to inform applicants and/or tenants of their rights mandated by VAWA are included in the following sections of the Administrative Plan:</w:t>
      </w:r>
    </w:p>
    <w:p w14:paraId="2DBA6EA4" w14:textId="77777777" w:rsidR="002877D1" w:rsidRDefault="002877D1" w:rsidP="002877D1">
      <w:pPr>
        <w:pStyle w:val="Title"/>
        <w:jc w:val="both"/>
        <w:rPr>
          <w:b w:val="0"/>
          <w:bCs w:val="0"/>
        </w:rPr>
      </w:pPr>
    </w:p>
    <w:p w14:paraId="64334FA2" w14:textId="77777777" w:rsidR="002877D1" w:rsidRDefault="002877D1" w:rsidP="002877D1">
      <w:pPr>
        <w:pStyle w:val="Title"/>
        <w:numPr>
          <w:ilvl w:val="0"/>
          <w:numId w:val="31"/>
        </w:numPr>
        <w:jc w:val="both"/>
        <w:rPr>
          <w:b w:val="0"/>
          <w:bCs w:val="0"/>
        </w:rPr>
      </w:pPr>
      <w:r>
        <w:rPr>
          <w:b w:val="0"/>
          <w:bCs w:val="0"/>
        </w:rPr>
        <w:t>Statement of Policies &amp; Objectives (confidentiality requirements regarding domestic violence, dating violence sexual assault or stalking victims)</w:t>
      </w:r>
    </w:p>
    <w:p w14:paraId="1F82F3B0" w14:textId="77777777" w:rsidR="002877D1" w:rsidRDefault="002877D1" w:rsidP="002877D1">
      <w:pPr>
        <w:pStyle w:val="Title"/>
        <w:numPr>
          <w:ilvl w:val="0"/>
          <w:numId w:val="31"/>
        </w:numPr>
        <w:jc w:val="both"/>
        <w:rPr>
          <w:b w:val="0"/>
          <w:bCs w:val="0"/>
        </w:rPr>
      </w:pPr>
      <w:r>
        <w:rPr>
          <w:b w:val="0"/>
          <w:bCs w:val="0"/>
        </w:rPr>
        <w:t xml:space="preserve">Eligibility for Admissions  </w:t>
      </w:r>
    </w:p>
    <w:p w14:paraId="7DCB67BF" w14:textId="77777777" w:rsidR="002877D1" w:rsidRDefault="002877D1" w:rsidP="002877D1">
      <w:pPr>
        <w:pStyle w:val="Title"/>
        <w:numPr>
          <w:ilvl w:val="0"/>
          <w:numId w:val="31"/>
        </w:numPr>
        <w:jc w:val="both"/>
        <w:rPr>
          <w:b w:val="0"/>
          <w:bCs w:val="0"/>
        </w:rPr>
      </w:pPr>
      <w:r>
        <w:rPr>
          <w:b w:val="0"/>
          <w:bCs w:val="0"/>
        </w:rPr>
        <w:t>Briefing of Families</w:t>
      </w:r>
    </w:p>
    <w:p w14:paraId="7F580F28" w14:textId="77777777" w:rsidR="002877D1" w:rsidRDefault="002877D1" w:rsidP="002877D1">
      <w:pPr>
        <w:pStyle w:val="Title"/>
        <w:numPr>
          <w:ilvl w:val="0"/>
          <w:numId w:val="31"/>
        </w:numPr>
        <w:jc w:val="both"/>
        <w:rPr>
          <w:b w:val="0"/>
          <w:bCs w:val="0"/>
        </w:rPr>
      </w:pPr>
      <w:r>
        <w:rPr>
          <w:b w:val="0"/>
          <w:bCs w:val="0"/>
        </w:rPr>
        <w:t>Family Moves</w:t>
      </w:r>
    </w:p>
    <w:p w14:paraId="704A6CA3" w14:textId="77777777" w:rsidR="002877D1" w:rsidRDefault="002877D1" w:rsidP="002877D1">
      <w:pPr>
        <w:pStyle w:val="Title"/>
        <w:numPr>
          <w:ilvl w:val="0"/>
          <w:numId w:val="31"/>
        </w:numPr>
        <w:jc w:val="both"/>
        <w:rPr>
          <w:b w:val="0"/>
          <w:bCs w:val="0"/>
        </w:rPr>
      </w:pPr>
      <w:r>
        <w:rPr>
          <w:b w:val="0"/>
          <w:bCs w:val="0"/>
        </w:rPr>
        <w:t>Termination or Denial of Assistance</w:t>
      </w:r>
    </w:p>
    <w:p w14:paraId="723693D6" w14:textId="77777777" w:rsidR="002877D1" w:rsidRDefault="002877D1" w:rsidP="002877D1">
      <w:pPr>
        <w:pStyle w:val="Title"/>
        <w:numPr>
          <w:ilvl w:val="0"/>
          <w:numId w:val="31"/>
        </w:numPr>
        <w:jc w:val="both"/>
        <w:rPr>
          <w:b w:val="0"/>
          <w:bCs w:val="0"/>
        </w:rPr>
      </w:pPr>
      <w:r>
        <w:rPr>
          <w:b w:val="0"/>
          <w:bCs w:val="0"/>
        </w:rPr>
        <w:t>Notice of eligibility or denial</w:t>
      </w:r>
    </w:p>
    <w:p w14:paraId="32D264DD" w14:textId="77777777" w:rsidR="002877D1" w:rsidRDefault="002877D1" w:rsidP="002877D1">
      <w:pPr>
        <w:pStyle w:val="Title"/>
        <w:jc w:val="both"/>
        <w:rPr>
          <w:b w:val="0"/>
          <w:bCs w:val="0"/>
        </w:rPr>
      </w:pPr>
    </w:p>
    <w:p w14:paraId="4C745052" w14:textId="2CED6A72" w:rsidR="002877D1" w:rsidRDefault="002877D1" w:rsidP="002877D1">
      <w:pPr>
        <w:pStyle w:val="Title"/>
        <w:jc w:val="both"/>
        <w:rPr>
          <w:b w:val="0"/>
          <w:bCs w:val="0"/>
        </w:rPr>
      </w:pPr>
      <w:r>
        <w:rPr>
          <w:b w:val="0"/>
          <w:bCs w:val="0"/>
        </w:rPr>
        <w:t>The PHA provides all participants with notification of protections and/or rights under VAWA at the time of admissions, upon request for relocation and at annual re-examination.</w:t>
      </w:r>
      <w:r w:rsidR="00885B6F">
        <w:rPr>
          <w:b w:val="0"/>
          <w:bCs w:val="0"/>
        </w:rPr>
        <w:t xml:space="preserve">  This information has also been provided on our webpage.</w:t>
      </w:r>
      <w:r>
        <w:rPr>
          <w:b w:val="0"/>
          <w:bCs w:val="0"/>
        </w:rPr>
        <w:t xml:space="preserve">  The notice explains the protections afforded under the law, reasons for termination of assistance, procedures for removal of an abuser from the household, documentation that would be required to prove a claim that the application/participant is a victim of domestic violence, dating violence, sexual assault and/or stalking, the PHA confidentiality requirements and contact information for local victim advocacy groups and/or service providers to further enhance the victim safety for assisted families.</w:t>
      </w:r>
    </w:p>
    <w:p w14:paraId="253A320E" w14:textId="77777777" w:rsidR="002877D1" w:rsidRDefault="002877D1" w:rsidP="002877D1">
      <w:pPr>
        <w:pStyle w:val="Title"/>
        <w:jc w:val="both"/>
        <w:rPr>
          <w:b w:val="0"/>
          <w:bCs w:val="0"/>
        </w:rPr>
      </w:pPr>
    </w:p>
    <w:p w14:paraId="449F1BE0" w14:textId="77777777" w:rsidR="002877D1" w:rsidRDefault="002877D1" w:rsidP="002877D1">
      <w:pPr>
        <w:pStyle w:val="Title"/>
        <w:jc w:val="both"/>
        <w:rPr>
          <w:b w:val="0"/>
          <w:bCs w:val="0"/>
        </w:rPr>
      </w:pPr>
      <w:r>
        <w:rPr>
          <w:b w:val="0"/>
          <w:bCs w:val="0"/>
        </w:rPr>
        <w:t>In accordance with the agency’s Administrative Plan, victims of acts of domestic violence are given a local preference on the waiting list in an effort to provide affordable housing upon availability of funding to support the voucher.  HCV staff also works in a collaborative effort with crisis intervention agencies and social service agencies within each of the localities served by the program in filling vacancies in project-based housing with qualifying victims of domestic violence.</w:t>
      </w:r>
    </w:p>
    <w:p w14:paraId="26FD4395" w14:textId="77777777" w:rsidR="002877D1" w:rsidRDefault="002877D1" w:rsidP="002877D1">
      <w:pPr>
        <w:pStyle w:val="Title"/>
        <w:jc w:val="both"/>
        <w:rPr>
          <w:b w:val="0"/>
          <w:bCs w:val="0"/>
        </w:rPr>
      </w:pPr>
      <w:r>
        <w:rPr>
          <w:b w:val="0"/>
          <w:bCs w:val="0"/>
        </w:rPr>
        <w:t xml:space="preserve"> </w:t>
      </w:r>
    </w:p>
    <w:p w14:paraId="5D16717C" w14:textId="5AE94A32" w:rsidR="002877D1" w:rsidRDefault="002877D1" w:rsidP="002877D1">
      <w:pPr>
        <w:pStyle w:val="Title"/>
        <w:jc w:val="both"/>
        <w:rPr>
          <w:b w:val="0"/>
          <w:bCs w:val="0"/>
        </w:rPr>
      </w:pPr>
      <w:r>
        <w:rPr>
          <w:b w:val="0"/>
          <w:bCs w:val="0"/>
        </w:rPr>
        <w:t>Effective with Housing Assistance Payments contracts initiated beginning February 1, 2007, and continuing, the PHA utilizes the applicable Housing Assistance Payments contract (HUD-52641), the Tenancy Addendum (HUD-52641-A) and a generic lease</w:t>
      </w:r>
      <w:r w:rsidR="008C1F6B">
        <w:rPr>
          <w:b w:val="0"/>
          <w:bCs w:val="0"/>
        </w:rPr>
        <w:t xml:space="preserve"> (when requested)</w:t>
      </w:r>
      <w:r>
        <w:rPr>
          <w:b w:val="0"/>
          <w:bCs w:val="0"/>
        </w:rPr>
        <w:t xml:space="preserve"> that includes the language required to protect victims of domestic violence, dating violence and/or stalking in the Housing Choice Voucher Program.</w:t>
      </w:r>
    </w:p>
    <w:p w14:paraId="410C9164" w14:textId="77777777" w:rsidR="002877D1" w:rsidRDefault="002877D1" w:rsidP="002877D1">
      <w:pPr>
        <w:pStyle w:val="Title"/>
        <w:jc w:val="both"/>
        <w:rPr>
          <w:b w:val="0"/>
          <w:bCs w:val="0"/>
        </w:rPr>
      </w:pPr>
    </w:p>
    <w:p w14:paraId="499EAEB7" w14:textId="77777777" w:rsidR="005353F8" w:rsidRDefault="005353F8" w:rsidP="005353F8">
      <w:pPr>
        <w:pStyle w:val="Title"/>
      </w:pPr>
      <w:r>
        <w:t>ISOTHERMAL PLANNING &amp; DEVELOPMENT COMMISSION</w:t>
      </w:r>
    </w:p>
    <w:p w14:paraId="67A178B9" w14:textId="77777777" w:rsidR="005353F8" w:rsidRDefault="005353F8" w:rsidP="005353F8">
      <w:pPr>
        <w:pStyle w:val="Title"/>
      </w:pPr>
    </w:p>
    <w:p w14:paraId="38A12DAB" w14:textId="77777777" w:rsidR="005353F8" w:rsidRPr="00D74666" w:rsidRDefault="005353F8" w:rsidP="005353F8">
      <w:pPr>
        <w:pStyle w:val="Title"/>
        <w:rPr>
          <w:rFonts w:ascii="Arial Bold" w:hAnsi="Arial Bold"/>
          <w:sz w:val="28"/>
          <w:szCs w:val="28"/>
        </w:rPr>
      </w:pPr>
      <w:r w:rsidRPr="00D74666">
        <w:rPr>
          <w:rFonts w:ascii="Arial Bold" w:hAnsi="Arial Bold"/>
          <w:sz w:val="28"/>
          <w:szCs w:val="28"/>
        </w:rPr>
        <w:t>NC161</w:t>
      </w:r>
    </w:p>
    <w:p w14:paraId="1A61D882" w14:textId="77777777" w:rsidR="005353F8" w:rsidRDefault="005353F8" w:rsidP="005353F8">
      <w:pPr>
        <w:pStyle w:val="Title"/>
      </w:pPr>
    </w:p>
    <w:p w14:paraId="36BBAF78" w14:textId="77777777" w:rsidR="005353F8" w:rsidRDefault="005353F8" w:rsidP="005353F8">
      <w:pPr>
        <w:pStyle w:val="Title"/>
      </w:pPr>
      <w:r>
        <w:t>SECTION 8 HOMEOWNERSHIP CAPACITY STATEMENT</w:t>
      </w:r>
    </w:p>
    <w:p w14:paraId="594769EE" w14:textId="77777777" w:rsidR="005353F8" w:rsidRDefault="005353F8" w:rsidP="005353F8">
      <w:pPr>
        <w:pStyle w:val="Title"/>
      </w:pPr>
    </w:p>
    <w:p w14:paraId="23B7B969" w14:textId="77777777" w:rsidR="005353F8" w:rsidRDefault="005353F8" w:rsidP="005353F8">
      <w:pPr>
        <w:pStyle w:val="Title"/>
        <w:jc w:val="left"/>
      </w:pPr>
    </w:p>
    <w:p w14:paraId="5A50C4D7" w14:textId="48541A3F" w:rsidR="005353F8" w:rsidRDefault="005353F8" w:rsidP="005353F8">
      <w:pPr>
        <w:pStyle w:val="Title"/>
        <w:jc w:val="both"/>
        <w:rPr>
          <w:b w:val="0"/>
          <w:bCs w:val="0"/>
        </w:rPr>
      </w:pPr>
      <w:r>
        <w:rPr>
          <w:b w:val="0"/>
          <w:bCs w:val="0"/>
        </w:rPr>
        <w:t xml:space="preserve">In accordance with the final rule issued on September 12, 2000, and guidelines provided at 982.625, </w:t>
      </w:r>
      <w:r w:rsidR="00293E2E">
        <w:rPr>
          <w:b w:val="0"/>
          <w:bCs w:val="0"/>
        </w:rPr>
        <w:t>Foothills Regional</w:t>
      </w:r>
      <w:r>
        <w:rPr>
          <w:b w:val="0"/>
          <w:bCs w:val="0"/>
        </w:rPr>
        <w:t xml:space="preserve"> Commission (</w:t>
      </w:r>
      <w:r w:rsidR="00293E2E">
        <w:rPr>
          <w:b w:val="0"/>
          <w:bCs w:val="0"/>
        </w:rPr>
        <w:t>RFC</w:t>
      </w:r>
      <w:r>
        <w:rPr>
          <w:b w:val="0"/>
          <w:bCs w:val="0"/>
        </w:rPr>
        <w:t xml:space="preserve">) has developed specific guidelines to implement a “Housing Choice Voucher (HCV) Section 8 Homeownership Program.”  The </w:t>
      </w:r>
      <w:r w:rsidR="00293E2E">
        <w:rPr>
          <w:b w:val="0"/>
          <w:bCs w:val="0"/>
        </w:rPr>
        <w:t>FRC</w:t>
      </w:r>
      <w:r>
        <w:rPr>
          <w:b w:val="0"/>
          <w:bCs w:val="0"/>
        </w:rPr>
        <w:t xml:space="preserve"> Board of Directors approved the agency’s updated Administrative Plan on November 12, 2002, that included the addition of the “homeownership option” through the Housing Choice Voucher Program.</w:t>
      </w:r>
    </w:p>
    <w:p w14:paraId="679C41D2" w14:textId="77777777" w:rsidR="005353F8" w:rsidRDefault="005353F8" w:rsidP="005353F8">
      <w:pPr>
        <w:pStyle w:val="Title"/>
        <w:jc w:val="both"/>
        <w:rPr>
          <w:b w:val="0"/>
          <w:bCs w:val="0"/>
        </w:rPr>
      </w:pPr>
    </w:p>
    <w:p w14:paraId="70960DB2" w14:textId="14432148" w:rsidR="005353F8" w:rsidRDefault="00293E2E" w:rsidP="005353F8">
      <w:pPr>
        <w:pStyle w:val="Title"/>
        <w:numPr>
          <w:ilvl w:val="0"/>
          <w:numId w:val="32"/>
        </w:numPr>
        <w:jc w:val="both"/>
        <w:rPr>
          <w:b w:val="0"/>
          <w:bCs w:val="0"/>
        </w:rPr>
      </w:pPr>
      <w:r>
        <w:rPr>
          <w:b w:val="0"/>
          <w:bCs w:val="0"/>
        </w:rPr>
        <w:t>FRC</w:t>
      </w:r>
      <w:r w:rsidR="005353F8">
        <w:rPr>
          <w:b w:val="0"/>
          <w:bCs w:val="0"/>
        </w:rPr>
        <w:t xml:space="preserve"> established a minimum homeowner down payment requirement of three (3) percent of the purchase price and will require that a least one (1) percent of the purchase price come from the family’s resources.</w:t>
      </w:r>
    </w:p>
    <w:p w14:paraId="479861E5" w14:textId="77777777" w:rsidR="005353F8" w:rsidRDefault="005353F8" w:rsidP="005353F8">
      <w:pPr>
        <w:pStyle w:val="Title"/>
        <w:ind w:left="360"/>
        <w:jc w:val="both"/>
        <w:rPr>
          <w:b w:val="0"/>
          <w:bCs w:val="0"/>
        </w:rPr>
      </w:pPr>
    </w:p>
    <w:p w14:paraId="3BF06E53" w14:textId="5361530F" w:rsidR="005353F8" w:rsidRDefault="00293E2E" w:rsidP="005353F8">
      <w:pPr>
        <w:pStyle w:val="Title"/>
        <w:numPr>
          <w:ilvl w:val="0"/>
          <w:numId w:val="32"/>
        </w:numPr>
        <w:jc w:val="both"/>
        <w:rPr>
          <w:b w:val="0"/>
          <w:bCs w:val="0"/>
        </w:rPr>
      </w:pPr>
      <w:r>
        <w:rPr>
          <w:b w:val="0"/>
          <w:bCs w:val="0"/>
        </w:rPr>
        <w:t>FR</w:t>
      </w:r>
      <w:r w:rsidR="005353F8">
        <w:rPr>
          <w:b w:val="0"/>
          <w:bCs w:val="0"/>
        </w:rPr>
        <w:t>C will require that financing for purchase of a home under our “HCV Homeownership Program” be provided, insured or guaranteed by the state or Federal government and that it complies with secondary mortgage market underwriting standards or generally accepted private sector underwriting standards.</w:t>
      </w:r>
    </w:p>
    <w:p w14:paraId="11C541B8" w14:textId="77777777" w:rsidR="005353F8" w:rsidRDefault="005353F8" w:rsidP="005353F8">
      <w:pPr>
        <w:pStyle w:val="ListParagraph"/>
        <w:rPr>
          <w:b/>
          <w:bCs/>
        </w:rPr>
      </w:pPr>
    </w:p>
    <w:p w14:paraId="5776E1F8" w14:textId="36EE0C9F" w:rsidR="005353F8" w:rsidRPr="004B3FB8" w:rsidRDefault="005353F8" w:rsidP="005353F8">
      <w:pPr>
        <w:pStyle w:val="Title"/>
        <w:numPr>
          <w:ilvl w:val="0"/>
          <w:numId w:val="32"/>
        </w:numPr>
        <w:jc w:val="both"/>
        <w:rPr>
          <w:rFonts w:cs="Arial"/>
          <w:b w:val="0"/>
          <w:bCs w:val="0"/>
        </w:rPr>
      </w:pPr>
      <w:r>
        <w:rPr>
          <w:b w:val="0"/>
          <w:bCs w:val="0"/>
        </w:rPr>
        <w:t xml:space="preserve">Section XXX of the Administrative Plan was updated and approved by </w:t>
      </w:r>
      <w:r w:rsidR="00293E2E">
        <w:rPr>
          <w:b w:val="0"/>
          <w:bCs w:val="0"/>
        </w:rPr>
        <w:t>FR</w:t>
      </w:r>
      <w:r>
        <w:rPr>
          <w:b w:val="0"/>
          <w:bCs w:val="0"/>
        </w:rPr>
        <w:t xml:space="preserve">C’s Board of Directors on March 8, 2011, to reflect that the PHA shall not impose or enforce any requirement for the recapture of voucher homeownership assistance on the sale or </w:t>
      </w:r>
      <w:r w:rsidRPr="004B3FB8">
        <w:rPr>
          <w:rFonts w:cs="Arial"/>
          <w:b w:val="0"/>
          <w:bCs w:val="0"/>
        </w:rPr>
        <w:t xml:space="preserve">refinancing of a home purchase under the homeownership option. (CFR 980.625 Subpart H). </w:t>
      </w:r>
    </w:p>
    <w:p w14:paraId="06C7D4CB" w14:textId="77777777" w:rsidR="005353F8" w:rsidRPr="004B3FB8" w:rsidRDefault="005353F8" w:rsidP="005353F8">
      <w:pPr>
        <w:pStyle w:val="Title"/>
        <w:jc w:val="both"/>
        <w:rPr>
          <w:rFonts w:cs="Arial"/>
          <w:b w:val="0"/>
          <w:bCs w:val="0"/>
        </w:rPr>
      </w:pPr>
    </w:p>
    <w:p w14:paraId="3B3B203A" w14:textId="708F2530" w:rsidR="005353F8" w:rsidRPr="004B3FB8" w:rsidRDefault="005353F8" w:rsidP="005353F8">
      <w:pPr>
        <w:pStyle w:val="Heading3"/>
        <w:jc w:val="both"/>
        <w:rPr>
          <w:rFonts w:ascii="Arial" w:hAnsi="Arial" w:cs="Arial"/>
          <w:color w:val="auto"/>
        </w:rPr>
      </w:pPr>
      <w:r w:rsidRPr="004B3FB8">
        <w:rPr>
          <w:rFonts w:ascii="Arial" w:hAnsi="Arial" w:cs="Arial"/>
          <w:color w:val="auto"/>
        </w:rPr>
        <w:t xml:space="preserve">As of </w:t>
      </w:r>
      <w:r w:rsidRPr="00676CD0">
        <w:rPr>
          <w:rFonts w:ascii="Arial" w:hAnsi="Arial" w:cs="Arial"/>
          <w:color w:val="auto"/>
        </w:rPr>
        <w:t xml:space="preserve">December 2018, four (4) families have become self-sufficient and no longer qualify for subsidy through the </w:t>
      </w:r>
      <w:r w:rsidR="007A57EE" w:rsidRPr="00676CD0">
        <w:rPr>
          <w:rFonts w:ascii="Arial" w:hAnsi="Arial" w:cs="Arial"/>
          <w:color w:val="auto"/>
        </w:rPr>
        <w:t xml:space="preserve">home ownership </w:t>
      </w:r>
      <w:r w:rsidRPr="00676CD0">
        <w:rPr>
          <w:rFonts w:ascii="Arial" w:hAnsi="Arial" w:cs="Arial"/>
          <w:color w:val="auto"/>
        </w:rPr>
        <w:t xml:space="preserve">HCV program.  Since the program inception in 2002, a total of fourteen families have successfully transitioned from the Housing Choice Voucher (HCV) Program to homeownership. Five families completed the pre-homeownership counseling, graduated from the Family Self-Sufficiency program and became homeowners without the need for assistance through the HCV program.  There are no families currently being assisted through the HCV Homeownership Program.  A total of </w:t>
      </w:r>
      <w:r w:rsidR="00F060DC" w:rsidRPr="00676CD0">
        <w:rPr>
          <w:rFonts w:ascii="Arial" w:hAnsi="Arial" w:cs="Arial"/>
          <w:color w:val="auto"/>
        </w:rPr>
        <w:t>ten</w:t>
      </w:r>
      <w:r w:rsidRPr="00676CD0">
        <w:rPr>
          <w:rFonts w:ascii="Arial" w:hAnsi="Arial" w:cs="Arial"/>
          <w:color w:val="auto"/>
        </w:rPr>
        <w:t xml:space="preserve"> (</w:t>
      </w:r>
      <w:r w:rsidR="00F060DC" w:rsidRPr="00676CD0">
        <w:rPr>
          <w:rFonts w:ascii="Arial" w:hAnsi="Arial" w:cs="Arial"/>
          <w:color w:val="auto"/>
        </w:rPr>
        <w:t>10</w:t>
      </w:r>
      <w:r w:rsidRPr="00676CD0">
        <w:rPr>
          <w:rFonts w:ascii="Arial" w:hAnsi="Arial" w:cs="Arial"/>
          <w:color w:val="auto"/>
        </w:rPr>
        <w:t>) participants in the FSS program have escrow balances and are potential candidates for transitioning into the Homeownership Program.</w:t>
      </w:r>
      <w:r w:rsidRPr="004B3FB8">
        <w:rPr>
          <w:rFonts w:ascii="Arial" w:hAnsi="Arial" w:cs="Arial"/>
          <w:color w:val="auto"/>
        </w:rPr>
        <w:t xml:space="preserve">  </w:t>
      </w:r>
    </w:p>
    <w:p w14:paraId="1A328006" w14:textId="77777777" w:rsidR="002877D1" w:rsidRPr="004B3FB8" w:rsidRDefault="002877D1" w:rsidP="002877D1">
      <w:pPr>
        <w:pStyle w:val="Title"/>
        <w:jc w:val="both"/>
        <w:rPr>
          <w:rFonts w:cs="Arial"/>
          <w:b w:val="0"/>
          <w:bCs w:val="0"/>
        </w:rPr>
      </w:pPr>
    </w:p>
    <w:p w14:paraId="1E661FBA" w14:textId="77777777" w:rsidR="002877D1" w:rsidRDefault="002877D1" w:rsidP="002877D1">
      <w:pPr>
        <w:pStyle w:val="Title"/>
        <w:jc w:val="both"/>
        <w:rPr>
          <w:b w:val="0"/>
          <w:bCs w:val="0"/>
        </w:rPr>
      </w:pPr>
    </w:p>
    <w:p w14:paraId="36B2A85A" w14:textId="7EF160B4" w:rsidR="003D0D17" w:rsidRDefault="003D0D17"/>
    <w:p w14:paraId="0D17DBB2" w14:textId="6753EA58" w:rsidR="003D0D17" w:rsidRDefault="003D0D17"/>
    <w:p w14:paraId="19521208" w14:textId="7C8A6B22" w:rsidR="003D0D17" w:rsidRDefault="003D0D17"/>
    <w:p w14:paraId="653CFA53" w14:textId="6F5C2F78" w:rsidR="003D0D17" w:rsidRDefault="003D0D17"/>
    <w:p w14:paraId="3E960F52" w14:textId="1DD69907" w:rsidR="003D0D17" w:rsidRDefault="003D0D17"/>
    <w:p w14:paraId="4CB96C05" w14:textId="5036D6B2" w:rsidR="003D0D17" w:rsidRDefault="003D0D17"/>
    <w:p w14:paraId="62D7507D" w14:textId="7937C5D7" w:rsidR="002A188C" w:rsidRDefault="002A188C"/>
    <w:p w14:paraId="6BADC1AA" w14:textId="03EB7AA4" w:rsidR="002A188C" w:rsidRDefault="002A188C"/>
    <w:p w14:paraId="492C2BD6" w14:textId="291AB71E" w:rsidR="00241C87" w:rsidRDefault="004B3FB8" w:rsidP="00241C87">
      <w:pPr>
        <w:pStyle w:val="Title"/>
      </w:pPr>
      <w:r>
        <w:t>FOOTHILLS REGIONAL</w:t>
      </w:r>
      <w:r w:rsidR="00241C87">
        <w:t xml:space="preserve"> COMMISSION</w:t>
      </w:r>
    </w:p>
    <w:p w14:paraId="3E9A9DC3" w14:textId="77777777" w:rsidR="00241C87" w:rsidRDefault="00241C87" w:rsidP="00241C87">
      <w:pPr>
        <w:pStyle w:val="Title"/>
      </w:pPr>
    </w:p>
    <w:p w14:paraId="4CA326B1" w14:textId="77777777" w:rsidR="00241C87" w:rsidRPr="00D74666" w:rsidRDefault="00241C87" w:rsidP="00241C87">
      <w:pPr>
        <w:pStyle w:val="Title"/>
        <w:rPr>
          <w:rFonts w:ascii="Arial Bold" w:hAnsi="Arial Bold"/>
          <w:sz w:val="28"/>
          <w:szCs w:val="28"/>
        </w:rPr>
      </w:pPr>
      <w:r w:rsidRPr="00D74666">
        <w:rPr>
          <w:rFonts w:ascii="Arial Bold" w:hAnsi="Arial Bold"/>
          <w:sz w:val="28"/>
          <w:szCs w:val="28"/>
        </w:rPr>
        <w:t>NC161</w:t>
      </w:r>
    </w:p>
    <w:p w14:paraId="2A1040E0" w14:textId="77777777" w:rsidR="00241C87" w:rsidRDefault="00241C87" w:rsidP="00241C87">
      <w:pPr>
        <w:pStyle w:val="Title"/>
      </w:pPr>
    </w:p>
    <w:p w14:paraId="4C958C6B" w14:textId="77777777" w:rsidR="00241C87" w:rsidRDefault="00241C87" w:rsidP="00241C87">
      <w:pPr>
        <w:pStyle w:val="Title"/>
      </w:pPr>
      <w:r>
        <w:t>FAMILY SELF-SUFFICIENCY PROGRAM STATEMENT</w:t>
      </w:r>
    </w:p>
    <w:p w14:paraId="2038C3CF" w14:textId="77777777" w:rsidR="00241C87" w:rsidRDefault="00241C87" w:rsidP="00241C87">
      <w:pPr>
        <w:pStyle w:val="Title"/>
      </w:pPr>
    </w:p>
    <w:p w14:paraId="3CBC94FF" w14:textId="77777777" w:rsidR="00241C87" w:rsidRDefault="00241C87" w:rsidP="00241C87">
      <w:pPr>
        <w:pStyle w:val="Title"/>
        <w:jc w:val="left"/>
      </w:pPr>
    </w:p>
    <w:p w14:paraId="29ACC857" w14:textId="77777777" w:rsidR="00241C87" w:rsidRDefault="00241C87" w:rsidP="00241C87">
      <w:pPr>
        <w:pStyle w:val="Title"/>
        <w:jc w:val="both"/>
        <w:rPr>
          <w:b w:val="0"/>
          <w:bCs w:val="0"/>
        </w:rPr>
      </w:pPr>
      <w:r>
        <w:rPr>
          <w:b w:val="0"/>
          <w:bCs w:val="0"/>
        </w:rPr>
        <w:t xml:space="preserve">The PHA implemented a Family Self-Sufficiency (FSS) program in late 1997.  This program is designed to provide assistance to low-income families participating in the Housing Choice Voucher (HCV) tenant-based program who have expressed a desire to achieve self-sufficiency and are willing to enter into a FSS Contract of Participation whereby the participant identifies and establishes goals that are geared to achieve self-sufficiency.  Through case management, the participants are linked with housing and other services needed to enable them to achieve economic independence and self-sufficiency.  </w:t>
      </w:r>
    </w:p>
    <w:p w14:paraId="648E72F1" w14:textId="77777777" w:rsidR="00241C87" w:rsidRDefault="00241C87" w:rsidP="00241C87">
      <w:pPr>
        <w:pStyle w:val="Title"/>
        <w:jc w:val="both"/>
        <w:rPr>
          <w:b w:val="0"/>
          <w:bCs w:val="0"/>
        </w:rPr>
      </w:pPr>
    </w:p>
    <w:p w14:paraId="47DC7060" w14:textId="77777777" w:rsidR="00241C87" w:rsidRDefault="00241C87" w:rsidP="00241C87">
      <w:pPr>
        <w:pStyle w:val="Title"/>
        <w:jc w:val="both"/>
        <w:rPr>
          <w:b w:val="0"/>
          <w:bCs w:val="0"/>
        </w:rPr>
      </w:pPr>
      <w:r>
        <w:rPr>
          <w:b w:val="0"/>
          <w:bCs w:val="0"/>
        </w:rPr>
        <w:t xml:space="preserve">The PHA was approved by HUD beginning early 2000 and continuing through 2021 for grant funding of a FSS Coordinator.  The coordinator is responsible for recruiting participants and working closely with the family in assessment of needs, development of individualized training and services plans, securing services to meet identified needs, providing ongoing emotional support and encouragement for the families and conducting interagency meetings with the Coordinating Committee </w:t>
      </w:r>
    </w:p>
    <w:p w14:paraId="6ECFF122" w14:textId="77777777" w:rsidR="00241C87" w:rsidRDefault="00241C87" w:rsidP="00241C87">
      <w:pPr>
        <w:pStyle w:val="Title"/>
        <w:jc w:val="both"/>
        <w:rPr>
          <w:b w:val="0"/>
          <w:bCs w:val="0"/>
        </w:rPr>
      </w:pPr>
    </w:p>
    <w:p w14:paraId="3A629286" w14:textId="678D2D54" w:rsidR="00241C87" w:rsidRDefault="00241C87" w:rsidP="00241C87">
      <w:pPr>
        <w:pStyle w:val="Title"/>
        <w:jc w:val="both"/>
        <w:rPr>
          <w:b w:val="0"/>
          <w:bCs w:val="0"/>
        </w:rPr>
      </w:pPr>
      <w:r w:rsidRPr="001B59DC">
        <w:rPr>
          <w:b w:val="0"/>
          <w:bCs w:val="0"/>
        </w:rPr>
        <w:t xml:space="preserve">As of April 19, 2002, there were a total of fifty-one (51) required FSS Slots mandated by HUD. Approval was granted in August 2008 by HUD to reduce the number of mandatory slots to 35 following a review of documentation for sixteen (16) participants who successfully completed the FSS program. </w:t>
      </w:r>
      <w:r w:rsidR="00F060DC" w:rsidRPr="001B59DC">
        <w:rPr>
          <w:b w:val="0"/>
          <w:bCs w:val="0"/>
        </w:rPr>
        <w:t xml:space="preserve"> Effective</w:t>
      </w:r>
      <w:r w:rsidRPr="001B59DC">
        <w:rPr>
          <w:b w:val="0"/>
          <w:bCs w:val="0"/>
        </w:rPr>
        <w:t xml:space="preserve"> </w:t>
      </w:r>
      <w:r w:rsidR="00F060DC" w:rsidRPr="001B59DC">
        <w:rPr>
          <w:b w:val="0"/>
          <w:bCs w:val="0"/>
        </w:rPr>
        <w:t>September</w:t>
      </w:r>
      <w:r w:rsidRPr="001B59DC">
        <w:rPr>
          <w:b w:val="0"/>
          <w:bCs w:val="0"/>
        </w:rPr>
        <w:t xml:space="preserve"> </w:t>
      </w:r>
      <w:r w:rsidR="00F060DC" w:rsidRPr="001B59DC">
        <w:rPr>
          <w:b w:val="0"/>
          <w:bCs w:val="0"/>
        </w:rPr>
        <w:t>2</w:t>
      </w:r>
      <w:r w:rsidRPr="001B59DC">
        <w:rPr>
          <w:b w:val="0"/>
          <w:bCs w:val="0"/>
        </w:rPr>
        <w:t xml:space="preserve">1, 2021 </w:t>
      </w:r>
      <w:r w:rsidR="00F060DC" w:rsidRPr="001B59DC">
        <w:rPr>
          <w:b w:val="0"/>
          <w:bCs w:val="0"/>
        </w:rPr>
        <w:t>our mandatory slots were reduced to zero a</w:t>
      </w:r>
      <w:r w:rsidR="007A57EE" w:rsidRPr="001B59DC">
        <w:rPr>
          <w:b w:val="0"/>
          <w:bCs w:val="0"/>
        </w:rPr>
        <w:t>s</w:t>
      </w:r>
      <w:r w:rsidR="00F060DC" w:rsidRPr="001B59DC">
        <w:rPr>
          <w:b w:val="0"/>
          <w:bCs w:val="0"/>
        </w:rPr>
        <w:t xml:space="preserve"> we successfully completed our FSS Program.  However, the PHA will still operate a voluntary FSS Program with an average of 25</w:t>
      </w:r>
      <w:r w:rsidRPr="001B59DC">
        <w:rPr>
          <w:b w:val="0"/>
          <w:bCs w:val="0"/>
        </w:rPr>
        <w:t xml:space="preserve"> participants each year.</w:t>
      </w:r>
      <w:r>
        <w:rPr>
          <w:b w:val="0"/>
          <w:bCs w:val="0"/>
        </w:rPr>
        <w:t xml:space="preserve">  </w:t>
      </w:r>
    </w:p>
    <w:p w14:paraId="729BEB2E" w14:textId="77777777" w:rsidR="00241C87" w:rsidRDefault="00241C87" w:rsidP="00241C87">
      <w:pPr>
        <w:pStyle w:val="Title"/>
        <w:jc w:val="both"/>
        <w:rPr>
          <w:b w:val="0"/>
          <w:bCs w:val="0"/>
        </w:rPr>
      </w:pPr>
    </w:p>
    <w:p w14:paraId="629A2F02" w14:textId="48F20E2C" w:rsidR="00241C87" w:rsidRDefault="00241C87" w:rsidP="00241C87">
      <w:pPr>
        <w:rPr>
          <w:sz w:val="24"/>
          <w:szCs w:val="24"/>
        </w:rPr>
      </w:pPr>
      <w:r>
        <w:rPr>
          <w:sz w:val="24"/>
          <w:szCs w:val="24"/>
        </w:rPr>
        <w:t>The PHA will continue its commitment to the support and implementation of the FSS Program for the 202</w:t>
      </w:r>
      <w:r w:rsidR="008C1F6B">
        <w:rPr>
          <w:sz w:val="24"/>
          <w:szCs w:val="24"/>
        </w:rPr>
        <w:t>2</w:t>
      </w:r>
      <w:r>
        <w:rPr>
          <w:sz w:val="24"/>
          <w:szCs w:val="24"/>
        </w:rPr>
        <w:t xml:space="preserve"> Plan year and pledges to:</w:t>
      </w:r>
    </w:p>
    <w:p w14:paraId="500A3DC3" w14:textId="77777777" w:rsidR="00241C87" w:rsidRDefault="00241C87" w:rsidP="00241C87">
      <w:pPr>
        <w:rPr>
          <w:sz w:val="24"/>
          <w:szCs w:val="24"/>
        </w:rPr>
      </w:pPr>
    </w:p>
    <w:p w14:paraId="33F03A1B" w14:textId="77777777" w:rsidR="00241C87" w:rsidRDefault="00241C87" w:rsidP="00241C87">
      <w:pPr>
        <w:widowControl/>
        <w:numPr>
          <w:ilvl w:val="0"/>
          <w:numId w:val="33"/>
        </w:numPr>
        <w:autoSpaceDE/>
        <w:autoSpaceDN/>
        <w:rPr>
          <w:sz w:val="24"/>
          <w:szCs w:val="24"/>
        </w:rPr>
      </w:pPr>
      <w:r>
        <w:rPr>
          <w:sz w:val="24"/>
          <w:szCs w:val="24"/>
        </w:rPr>
        <w:t>Improve coordination of both planning and delivery of services to participants of FSS based on the commitment to assist families in becoming self-sufficient;</w:t>
      </w:r>
    </w:p>
    <w:p w14:paraId="21F1F69A" w14:textId="77777777" w:rsidR="00241C87" w:rsidRDefault="00241C87" w:rsidP="00241C87">
      <w:pPr>
        <w:widowControl/>
        <w:numPr>
          <w:ilvl w:val="0"/>
          <w:numId w:val="33"/>
        </w:numPr>
        <w:autoSpaceDE/>
        <w:autoSpaceDN/>
        <w:rPr>
          <w:sz w:val="24"/>
          <w:szCs w:val="24"/>
        </w:rPr>
      </w:pPr>
      <w:r>
        <w:rPr>
          <w:sz w:val="24"/>
          <w:szCs w:val="24"/>
        </w:rPr>
        <w:t>Renew interagency partnerships to achieve high quality comprehensive service delivery to all members of a family with long-term results.</w:t>
      </w:r>
    </w:p>
    <w:p w14:paraId="5A8E2EC9" w14:textId="77777777" w:rsidR="00241C87" w:rsidRPr="0091303D" w:rsidRDefault="00241C87" w:rsidP="00241C87">
      <w:pPr>
        <w:widowControl/>
        <w:numPr>
          <w:ilvl w:val="0"/>
          <w:numId w:val="33"/>
        </w:numPr>
        <w:autoSpaceDE/>
        <w:autoSpaceDN/>
        <w:rPr>
          <w:sz w:val="24"/>
          <w:szCs w:val="24"/>
        </w:rPr>
      </w:pPr>
      <w:r>
        <w:rPr>
          <w:sz w:val="24"/>
          <w:szCs w:val="24"/>
        </w:rPr>
        <w:t>Assess the accountability of the family, case management and the entities providing services and resources.</w:t>
      </w:r>
    </w:p>
    <w:p w14:paraId="1BA5C1BE" w14:textId="77777777" w:rsidR="00241C87" w:rsidRPr="004B3FB8" w:rsidRDefault="00241C87" w:rsidP="00241C87">
      <w:pPr>
        <w:pStyle w:val="Heading3"/>
        <w:jc w:val="both"/>
        <w:rPr>
          <w:b/>
          <w:bCs/>
          <w:color w:val="auto"/>
        </w:rPr>
      </w:pPr>
    </w:p>
    <w:p w14:paraId="41065F01" w14:textId="34840F87" w:rsidR="00241C87" w:rsidRPr="004B3FB8" w:rsidRDefault="00241C87" w:rsidP="00241C87">
      <w:pPr>
        <w:pStyle w:val="Heading3"/>
        <w:jc w:val="both"/>
        <w:rPr>
          <w:rFonts w:ascii="Arial" w:hAnsi="Arial" w:cs="Arial"/>
          <w:color w:val="auto"/>
        </w:rPr>
      </w:pPr>
      <w:bookmarkStart w:id="3" w:name="_Hlk75355144"/>
      <w:r w:rsidRPr="001B59DC">
        <w:rPr>
          <w:rFonts w:ascii="Arial" w:hAnsi="Arial" w:cs="Arial"/>
          <w:color w:val="auto"/>
        </w:rPr>
        <w:t>For FYE 06/30/2</w:t>
      </w:r>
      <w:r w:rsidR="001B59DC" w:rsidRPr="001B59DC">
        <w:rPr>
          <w:rFonts w:ascii="Arial" w:hAnsi="Arial" w:cs="Arial"/>
          <w:color w:val="auto"/>
        </w:rPr>
        <w:t>3</w:t>
      </w:r>
      <w:r w:rsidRPr="001B59DC">
        <w:rPr>
          <w:rFonts w:ascii="Arial" w:hAnsi="Arial" w:cs="Arial"/>
          <w:color w:val="auto"/>
        </w:rPr>
        <w:t xml:space="preserve">, counseling service and progress monitoring activities were provided to </w:t>
      </w:r>
      <w:r w:rsidR="001B59DC" w:rsidRPr="001B59DC">
        <w:rPr>
          <w:rFonts w:ascii="Arial" w:hAnsi="Arial" w:cs="Arial"/>
          <w:color w:val="auto"/>
        </w:rPr>
        <w:t>18</w:t>
      </w:r>
      <w:r w:rsidRPr="001B59DC">
        <w:rPr>
          <w:rFonts w:ascii="Arial" w:hAnsi="Arial" w:cs="Arial"/>
          <w:color w:val="auto"/>
        </w:rPr>
        <w:t xml:space="preserve"> Family Self-Sufficiency (FSS) participants.  </w:t>
      </w:r>
      <w:r w:rsidR="001B59DC" w:rsidRPr="001B59DC">
        <w:rPr>
          <w:rFonts w:ascii="Arial" w:hAnsi="Arial" w:cs="Arial"/>
          <w:color w:val="auto"/>
        </w:rPr>
        <w:t>One</w:t>
      </w:r>
      <w:r w:rsidRPr="001B59DC">
        <w:rPr>
          <w:rFonts w:ascii="Arial" w:hAnsi="Arial" w:cs="Arial"/>
          <w:color w:val="auto"/>
        </w:rPr>
        <w:t xml:space="preserve"> (</w:t>
      </w:r>
      <w:r w:rsidR="001B59DC" w:rsidRPr="001B59DC">
        <w:rPr>
          <w:rFonts w:ascii="Arial" w:hAnsi="Arial" w:cs="Arial"/>
          <w:color w:val="auto"/>
        </w:rPr>
        <w:t>1</w:t>
      </w:r>
      <w:r w:rsidRPr="001B59DC">
        <w:rPr>
          <w:rFonts w:ascii="Arial" w:hAnsi="Arial" w:cs="Arial"/>
          <w:color w:val="auto"/>
        </w:rPr>
        <w:t>) new famil</w:t>
      </w:r>
      <w:r w:rsidR="001B59DC" w:rsidRPr="001B59DC">
        <w:rPr>
          <w:rFonts w:ascii="Arial" w:hAnsi="Arial" w:cs="Arial"/>
          <w:color w:val="auto"/>
        </w:rPr>
        <w:t>y</w:t>
      </w:r>
      <w:r w:rsidRPr="001B59DC">
        <w:rPr>
          <w:rFonts w:ascii="Arial" w:hAnsi="Arial" w:cs="Arial"/>
          <w:color w:val="auto"/>
        </w:rPr>
        <w:t xml:space="preserve"> w</w:t>
      </w:r>
      <w:r w:rsidR="001B59DC" w:rsidRPr="001B59DC">
        <w:rPr>
          <w:rFonts w:ascii="Arial" w:hAnsi="Arial" w:cs="Arial"/>
          <w:color w:val="auto"/>
        </w:rPr>
        <w:t>as</w:t>
      </w:r>
      <w:r w:rsidRPr="001B59DC">
        <w:rPr>
          <w:rFonts w:ascii="Arial" w:hAnsi="Arial" w:cs="Arial"/>
          <w:color w:val="auto"/>
        </w:rPr>
        <w:t xml:space="preserve"> recruited into the program.  </w:t>
      </w:r>
      <w:r w:rsidR="001B59DC" w:rsidRPr="001B59DC">
        <w:rPr>
          <w:rFonts w:ascii="Arial" w:hAnsi="Arial" w:cs="Arial"/>
          <w:color w:val="auto"/>
        </w:rPr>
        <w:t>One</w:t>
      </w:r>
      <w:r w:rsidRPr="001B59DC">
        <w:rPr>
          <w:rFonts w:ascii="Arial" w:hAnsi="Arial" w:cs="Arial"/>
          <w:color w:val="auto"/>
        </w:rPr>
        <w:t xml:space="preserve"> (</w:t>
      </w:r>
      <w:r w:rsidR="001B59DC" w:rsidRPr="001B59DC">
        <w:rPr>
          <w:rFonts w:ascii="Arial" w:hAnsi="Arial" w:cs="Arial"/>
          <w:color w:val="auto"/>
        </w:rPr>
        <w:t>1</w:t>
      </w:r>
      <w:r w:rsidRPr="001B59DC">
        <w:rPr>
          <w:rFonts w:ascii="Arial" w:hAnsi="Arial" w:cs="Arial"/>
          <w:color w:val="auto"/>
        </w:rPr>
        <w:t>) FSS participant successfully completed the program. A total of $</w:t>
      </w:r>
      <w:r w:rsidR="001B59DC">
        <w:rPr>
          <w:rFonts w:ascii="Arial" w:hAnsi="Arial" w:cs="Arial"/>
          <w:color w:val="auto"/>
        </w:rPr>
        <w:t>12</w:t>
      </w:r>
      <w:r w:rsidR="00F060DC" w:rsidRPr="001B59DC">
        <w:rPr>
          <w:rFonts w:ascii="Arial" w:hAnsi="Arial" w:cs="Arial"/>
          <w:color w:val="auto"/>
        </w:rPr>
        <w:t>,</w:t>
      </w:r>
      <w:r w:rsidR="001B59DC">
        <w:rPr>
          <w:rFonts w:ascii="Arial" w:hAnsi="Arial" w:cs="Arial"/>
          <w:color w:val="auto"/>
        </w:rPr>
        <w:t>124</w:t>
      </w:r>
      <w:r w:rsidRPr="001B59DC">
        <w:rPr>
          <w:rFonts w:ascii="Arial" w:hAnsi="Arial" w:cs="Arial"/>
          <w:color w:val="auto"/>
        </w:rPr>
        <w:t xml:space="preserve">.00 was awarded to </w:t>
      </w:r>
      <w:r w:rsidR="004F19BB">
        <w:rPr>
          <w:rFonts w:ascii="Arial" w:hAnsi="Arial" w:cs="Arial"/>
          <w:color w:val="auto"/>
        </w:rPr>
        <w:t xml:space="preserve">the </w:t>
      </w:r>
      <w:r w:rsidRPr="001B59DC">
        <w:rPr>
          <w:rFonts w:ascii="Arial" w:hAnsi="Arial" w:cs="Arial"/>
          <w:color w:val="auto"/>
        </w:rPr>
        <w:t>eligible famil</w:t>
      </w:r>
      <w:r w:rsidR="004F19BB">
        <w:rPr>
          <w:rFonts w:ascii="Arial" w:hAnsi="Arial" w:cs="Arial"/>
          <w:color w:val="auto"/>
        </w:rPr>
        <w:t>y</w:t>
      </w:r>
      <w:r w:rsidRPr="001B59DC">
        <w:rPr>
          <w:rFonts w:ascii="Arial" w:hAnsi="Arial" w:cs="Arial"/>
          <w:color w:val="auto"/>
        </w:rPr>
        <w:t xml:space="preserve"> upon completion of the FSS Contract of Participation.  A total of </w:t>
      </w:r>
      <w:r w:rsidR="00C62D01" w:rsidRPr="001B59DC">
        <w:rPr>
          <w:rFonts w:ascii="Arial" w:hAnsi="Arial" w:cs="Arial"/>
          <w:color w:val="auto"/>
        </w:rPr>
        <w:t>ten</w:t>
      </w:r>
      <w:r w:rsidRPr="001B59DC">
        <w:rPr>
          <w:rFonts w:ascii="Arial" w:hAnsi="Arial" w:cs="Arial"/>
          <w:color w:val="auto"/>
        </w:rPr>
        <w:t xml:space="preserve"> (</w:t>
      </w:r>
      <w:r w:rsidR="00F060DC" w:rsidRPr="001B59DC">
        <w:rPr>
          <w:rFonts w:ascii="Arial" w:hAnsi="Arial" w:cs="Arial"/>
          <w:color w:val="auto"/>
        </w:rPr>
        <w:t>10</w:t>
      </w:r>
      <w:r w:rsidRPr="001B59DC">
        <w:rPr>
          <w:rFonts w:ascii="Arial" w:hAnsi="Arial" w:cs="Arial"/>
          <w:color w:val="auto"/>
        </w:rPr>
        <w:t>) participants have escrow balances and are potential candidates for the Housing Choice Voucher Home Ownership Program.</w:t>
      </w:r>
    </w:p>
    <w:bookmarkEnd w:id="3"/>
    <w:p w14:paraId="7C115BA5" w14:textId="77777777" w:rsidR="002A188C" w:rsidRPr="004B3FB8" w:rsidRDefault="002A188C"/>
    <w:p w14:paraId="2D48FB3C" w14:textId="77777777" w:rsidR="003D0D17" w:rsidRDefault="003D0D17"/>
    <w:p w14:paraId="51AF4AD0" w14:textId="7BEF8149" w:rsidR="0039431B" w:rsidRDefault="00F0512E" w:rsidP="00F0512E">
      <w:pPr>
        <w:pStyle w:val="Title"/>
      </w:pPr>
      <w:r>
        <w:t>FOOTHILLS REGIONAL</w:t>
      </w:r>
      <w:r w:rsidR="0039431B">
        <w:t xml:space="preserve"> COMMISSION</w:t>
      </w:r>
    </w:p>
    <w:p w14:paraId="4CD5E77A" w14:textId="77777777" w:rsidR="0039431B" w:rsidRDefault="0039431B" w:rsidP="0039431B">
      <w:pPr>
        <w:pStyle w:val="Title"/>
        <w:jc w:val="left"/>
      </w:pPr>
    </w:p>
    <w:p w14:paraId="451E0BF6" w14:textId="77777777" w:rsidR="0039431B" w:rsidRDefault="0039431B" w:rsidP="0039431B">
      <w:pPr>
        <w:pStyle w:val="Title"/>
      </w:pPr>
      <w:r>
        <w:t>NC161</w:t>
      </w:r>
    </w:p>
    <w:p w14:paraId="2CBDB1A3" w14:textId="77777777" w:rsidR="0039431B" w:rsidRDefault="0039431B" w:rsidP="0039431B">
      <w:pPr>
        <w:pStyle w:val="Title"/>
      </w:pPr>
    </w:p>
    <w:p w14:paraId="045488D2" w14:textId="77777777" w:rsidR="0039431B" w:rsidRDefault="0039431B" w:rsidP="0039431B">
      <w:pPr>
        <w:pStyle w:val="Title"/>
      </w:pPr>
      <w:r>
        <w:t>PROJECT-BASED VOUCHER STATEMENT</w:t>
      </w:r>
    </w:p>
    <w:p w14:paraId="4CBB1644" w14:textId="77777777" w:rsidR="0039431B" w:rsidRDefault="0039431B" w:rsidP="0039431B">
      <w:pPr>
        <w:pStyle w:val="Title"/>
        <w:jc w:val="left"/>
      </w:pPr>
    </w:p>
    <w:p w14:paraId="27749EC8" w14:textId="77777777" w:rsidR="0039431B" w:rsidRDefault="0039431B" w:rsidP="0039431B">
      <w:pPr>
        <w:pStyle w:val="Title"/>
        <w:jc w:val="left"/>
      </w:pPr>
    </w:p>
    <w:p w14:paraId="3FFC1A00" w14:textId="77777777" w:rsidR="0039431B" w:rsidRDefault="0039431B" w:rsidP="0039431B">
      <w:pPr>
        <w:pStyle w:val="Title"/>
        <w:jc w:val="both"/>
        <w:rPr>
          <w:b w:val="0"/>
          <w:bCs w:val="0"/>
        </w:rPr>
      </w:pPr>
      <w:r>
        <w:rPr>
          <w:b w:val="0"/>
          <w:bCs w:val="0"/>
        </w:rPr>
        <w:t>In accordance with Section 232 of the fiscal year 2001 Department of Veterans Affairs and Housing and Urban Development and Independent Agencies Appropriations Act and revisions published in the Federal Register Notice on October 13, 2005 (24 CFR Part 983), the PHA administers project-based tenant assistance.  The PHA Administrative Plan (Section XXIX Part 5) contains policies and procedures required for submission and selection of qualifying units for project-based assistance in addition to the requirements for implementation of the Statement of Responsibility for exception units.</w:t>
      </w:r>
    </w:p>
    <w:p w14:paraId="457E4672" w14:textId="77777777" w:rsidR="0039431B" w:rsidRDefault="0039431B" w:rsidP="0039431B">
      <w:pPr>
        <w:pStyle w:val="Title"/>
        <w:jc w:val="left"/>
        <w:rPr>
          <w:b w:val="0"/>
          <w:bCs w:val="0"/>
        </w:rPr>
      </w:pPr>
    </w:p>
    <w:p w14:paraId="18615217" w14:textId="77777777" w:rsidR="0039431B" w:rsidRPr="00676CD0" w:rsidRDefault="0039431B" w:rsidP="0039431B">
      <w:pPr>
        <w:pStyle w:val="Title"/>
        <w:jc w:val="left"/>
        <w:rPr>
          <w:b w:val="0"/>
          <w:bCs w:val="0"/>
        </w:rPr>
      </w:pPr>
      <w:r>
        <w:rPr>
          <w:b w:val="0"/>
          <w:bCs w:val="0"/>
        </w:rPr>
        <w:tab/>
      </w:r>
      <w:r>
        <w:rPr>
          <w:b w:val="0"/>
          <w:bCs w:val="0"/>
        </w:rPr>
        <w:tab/>
      </w:r>
      <w:r w:rsidRPr="00676CD0">
        <w:rPr>
          <w:b w:val="0"/>
          <w:bCs w:val="0"/>
        </w:rPr>
        <w:t>Annual Budget Authority (ABA)</w:t>
      </w:r>
      <w:r w:rsidRPr="00676CD0">
        <w:rPr>
          <w:b w:val="0"/>
          <w:bCs w:val="0"/>
        </w:rPr>
        <w:tab/>
      </w:r>
      <w:r w:rsidRPr="00676CD0">
        <w:rPr>
          <w:b w:val="0"/>
          <w:bCs w:val="0"/>
        </w:rPr>
        <w:tab/>
        <w:t>1,408 units</w:t>
      </w:r>
    </w:p>
    <w:p w14:paraId="68970B8D" w14:textId="77777777" w:rsidR="0039431B" w:rsidRPr="00676CD0" w:rsidRDefault="0039431B" w:rsidP="0039431B">
      <w:pPr>
        <w:pStyle w:val="Title"/>
        <w:jc w:val="left"/>
        <w:rPr>
          <w:b w:val="0"/>
          <w:bCs w:val="0"/>
        </w:rPr>
      </w:pPr>
    </w:p>
    <w:p w14:paraId="05A32034" w14:textId="77777777" w:rsidR="0039431B" w:rsidRPr="00676CD0" w:rsidRDefault="0039431B" w:rsidP="0039431B">
      <w:pPr>
        <w:pStyle w:val="Title"/>
        <w:jc w:val="left"/>
        <w:rPr>
          <w:b w:val="0"/>
          <w:bCs w:val="0"/>
        </w:rPr>
      </w:pPr>
      <w:r w:rsidRPr="00676CD0">
        <w:rPr>
          <w:b w:val="0"/>
          <w:bCs w:val="0"/>
        </w:rPr>
        <w:tab/>
      </w:r>
      <w:r w:rsidRPr="00676CD0">
        <w:rPr>
          <w:b w:val="0"/>
          <w:bCs w:val="0"/>
        </w:rPr>
        <w:tab/>
        <w:t>20% of available ABA</w:t>
      </w:r>
      <w:r w:rsidRPr="00676CD0">
        <w:rPr>
          <w:b w:val="0"/>
          <w:bCs w:val="0"/>
        </w:rPr>
        <w:tab/>
      </w:r>
      <w:r w:rsidRPr="00676CD0">
        <w:rPr>
          <w:b w:val="0"/>
          <w:bCs w:val="0"/>
        </w:rPr>
        <w:tab/>
      </w:r>
      <w:r w:rsidRPr="00676CD0">
        <w:rPr>
          <w:b w:val="0"/>
          <w:bCs w:val="0"/>
        </w:rPr>
        <w:tab/>
        <w:t xml:space="preserve">   282 units</w:t>
      </w:r>
    </w:p>
    <w:p w14:paraId="5E1727A8" w14:textId="77777777" w:rsidR="0039431B" w:rsidRPr="00676CD0" w:rsidRDefault="0039431B" w:rsidP="0039431B">
      <w:pPr>
        <w:pStyle w:val="Title"/>
        <w:jc w:val="left"/>
        <w:rPr>
          <w:b w:val="0"/>
          <w:bCs w:val="0"/>
        </w:rPr>
      </w:pPr>
    </w:p>
    <w:p w14:paraId="39593DC9" w14:textId="77777777" w:rsidR="0039431B" w:rsidRPr="00676CD0" w:rsidRDefault="0039431B" w:rsidP="0039431B">
      <w:pPr>
        <w:pStyle w:val="Title"/>
        <w:jc w:val="left"/>
        <w:rPr>
          <w:b w:val="0"/>
          <w:bCs w:val="0"/>
        </w:rPr>
      </w:pPr>
      <w:r w:rsidRPr="00676CD0">
        <w:rPr>
          <w:b w:val="0"/>
          <w:bCs w:val="0"/>
        </w:rPr>
        <w:tab/>
      </w:r>
      <w:r w:rsidRPr="00676CD0">
        <w:rPr>
          <w:b w:val="0"/>
          <w:bCs w:val="0"/>
        </w:rPr>
        <w:tab/>
        <w:t>Total units allocated to date</w:t>
      </w:r>
      <w:r w:rsidRPr="00676CD0">
        <w:rPr>
          <w:b w:val="0"/>
          <w:bCs w:val="0"/>
        </w:rPr>
        <w:tab/>
      </w:r>
      <w:r w:rsidRPr="00676CD0">
        <w:rPr>
          <w:b w:val="0"/>
          <w:bCs w:val="0"/>
        </w:rPr>
        <w:tab/>
        <w:t xml:space="preserve">   68 units</w:t>
      </w:r>
    </w:p>
    <w:p w14:paraId="2FA4151F" w14:textId="77777777" w:rsidR="0039431B" w:rsidRPr="00676CD0" w:rsidRDefault="0039431B" w:rsidP="0039431B">
      <w:pPr>
        <w:pStyle w:val="Title"/>
        <w:jc w:val="left"/>
      </w:pPr>
      <w:r w:rsidRPr="00676CD0">
        <w:rPr>
          <w:b w:val="0"/>
          <w:bCs w:val="0"/>
        </w:rPr>
        <w:tab/>
      </w:r>
      <w:r w:rsidRPr="00676CD0">
        <w:rPr>
          <w:b w:val="0"/>
          <w:bCs w:val="0"/>
        </w:rPr>
        <w:tab/>
      </w:r>
    </w:p>
    <w:p w14:paraId="44CB1C94" w14:textId="77777777" w:rsidR="0039431B" w:rsidRPr="00676CD0" w:rsidRDefault="0039431B" w:rsidP="0039431B">
      <w:pPr>
        <w:pStyle w:val="Title"/>
        <w:jc w:val="both"/>
        <w:rPr>
          <w:b w:val="0"/>
          <w:bCs w:val="0"/>
        </w:rPr>
      </w:pPr>
      <w:r w:rsidRPr="00676CD0">
        <w:rPr>
          <w:b w:val="0"/>
          <w:bCs w:val="0"/>
        </w:rPr>
        <w:t>Contingent upon funding for the 2020-2025 plan years, the PHA will continue to support project-based assistance as follows:</w:t>
      </w:r>
    </w:p>
    <w:p w14:paraId="3F143D32" w14:textId="77777777" w:rsidR="0039431B" w:rsidRPr="00676CD0" w:rsidRDefault="0039431B" w:rsidP="0039431B">
      <w:pPr>
        <w:pStyle w:val="Title"/>
        <w:jc w:val="both"/>
        <w:rPr>
          <w:b w:val="0"/>
          <w:bCs w:val="0"/>
        </w:rPr>
      </w:pPr>
    </w:p>
    <w:p w14:paraId="067C826E" w14:textId="77777777" w:rsidR="0039431B" w:rsidRPr="00676CD0" w:rsidRDefault="0039431B" w:rsidP="0039431B">
      <w:pPr>
        <w:pStyle w:val="Title"/>
        <w:ind w:firstLine="720"/>
        <w:jc w:val="both"/>
        <w:rPr>
          <w:b w:val="0"/>
          <w:bCs w:val="0"/>
        </w:rPr>
      </w:pPr>
      <w:r w:rsidRPr="00676CD0">
        <w:rPr>
          <w:b w:val="0"/>
          <w:bCs w:val="0"/>
        </w:rPr>
        <w:t>Charles Road</w:t>
      </w:r>
      <w:r w:rsidRPr="00676CD0">
        <w:rPr>
          <w:b w:val="0"/>
          <w:bCs w:val="0"/>
        </w:rPr>
        <w:tab/>
      </w:r>
      <w:r w:rsidRPr="00676CD0">
        <w:rPr>
          <w:b w:val="0"/>
          <w:bCs w:val="0"/>
        </w:rPr>
        <w:tab/>
        <w:t>8 units</w:t>
      </w:r>
      <w:r w:rsidRPr="00676CD0">
        <w:rPr>
          <w:b w:val="0"/>
          <w:bCs w:val="0"/>
        </w:rPr>
        <w:tab/>
      </w:r>
      <w:r w:rsidRPr="00676CD0">
        <w:rPr>
          <w:b w:val="0"/>
          <w:bCs w:val="0"/>
        </w:rPr>
        <w:tab/>
        <w:t>Disabled families</w:t>
      </w:r>
    </w:p>
    <w:p w14:paraId="71A47293" w14:textId="77777777" w:rsidR="0039431B" w:rsidRPr="00676CD0" w:rsidRDefault="0039431B" w:rsidP="0039431B">
      <w:pPr>
        <w:pStyle w:val="Title"/>
        <w:ind w:firstLine="720"/>
        <w:jc w:val="both"/>
        <w:rPr>
          <w:b w:val="0"/>
          <w:bCs w:val="0"/>
        </w:rPr>
      </w:pPr>
      <w:r w:rsidRPr="00676CD0">
        <w:rPr>
          <w:b w:val="0"/>
          <w:bCs w:val="0"/>
        </w:rPr>
        <w:t>Kings Row</w:t>
      </w:r>
      <w:r w:rsidRPr="00676CD0">
        <w:rPr>
          <w:b w:val="0"/>
          <w:bCs w:val="0"/>
        </w:rPr>
        <w:tab/>
      </w:r>
      <w:r w:rsidRPr="00676CD0">
        <w:rPr>
          <w:b w:val="0"/>
          <w:bCs w:val="0"/>
        </w:rPr>
        <w:tab/>
        <w:t xml:space="preserve">  </w:t>
      </w:r>
      <w:r w:rsidRPr="00676CD0">
        <w:rPr>
          <w:b w:val="0"/>
          <w:bCs w:val="0"/>
        </w:rPr>
        <w:tab/>
        <w:t>12 units</w:t>
      </w:r>
      <w:r w:rsidRPr="00676CD0">
        <w:rPr>
          <w:b w:val="0"/>
          <w:bCs w:val="0"/>
        </w:rPr>
        <w:tab/>
        <w:t>6 multi-family/6 disabled</w:t>
      </w:r>
    </w:p>
    <w:p w14:paraId="4CCC6F95" w14:textId="77777777" w:rsidR="0039431B" w:rsidRPr="00676CD0" w:rsidRDefault="0039431B" w:rsidP="0039431B">
      <w:pPr>
        <w:pStyle w:val="Title"/>
        <w:ind w:firstLine="720"/>
        <w:jc w:val="both"/>
        <w:rPr>
          <w:b w:val="0"/>
          <w:bCs w:val="0"/>
        </w:rPr>
      </w:pPr>
      <w:r w:rsidRPr="00676CD0">
        <w:rPr>
          <w:b w:val="0"/>
          <w:bCs w:val="0"/>
          <w:u w:val="single"/>
        </w:rPr>
        <w:t>Vista Grand*</w:t>
      </w:r>
      <w:r w:rsidRPr="00676CD0">
        <w:rPr>
          <w:b w:val="0"/>
          <w:bCs w:val="0"/>
          <w:u w:val="single"/>
        </w:rPr>
        <w:tab/>
      </w:r>
      <w:r w:rsidRPr="00676CD0">
        <w:rPr>
          <w:b w:val="0"/>
          <w:bCs w:val="0"/>
          <w:u w:val="single"/>
        </w:rPr>
        <w:tab/>
      </w:r>
      <w:r w:rsidRPr="00676CD0">
        <w:rPr>
          <w:b w:val="0"/>
          <w:bCs w:val="0"/>
          <w:u w:val="single"/>
        </w:rPr>
        <w:tab/>
        <w:t>48 units</w:t>
      </w:r>
      <w:r w:rsidRPr="00676CD0">
        <w:rPr>
          <w:b w:val="0"/>
          <w:bCs w:val="0"/>
        </w:rPr>
        <w:tab/>
        <w:t>Multi-family</w:t>
      </w:r>
    </w:p>
    <w:p w14:paraId="59E17C79" w14:textId="77777777" w:rsidR="0039431B" w:rsidRDefault="0039431B" w:rsidP="0039431B">
      <w:pPr>
        <w:pStyle w:val="Title"/>
        <w:ind w:left="720" w:firstLine="720"/>
        <w:jc w:val="both"/>
        <w:rPr>
          <w:b w:val="0"/>
          <w:bCs w:val="0"/>
        </w:rPr>
      </w:pPr>
      <w:r w:rsidRPr="00676CD0">
        <w:rPr>
          <w:b w:val="0"/>
          <w:bCs w:val="0"/>
        </w:rPr>
        <w:t>Total</w:t>
      </w:r>
      <w:r w:rsidRPr="00676CD0">
        <w:rPr>
          <w:b w:val="0"/>
          <w:bCs w:val="0"/>
        </w:rPr>
        <w:tab/>
      </w:r>
      <w:r w:rsidRPr="00676CD0">
        <w:rPr>
          <w:b w:val="0"/>
          <w:bCs w:val="0"/>
        </w:rPr>
        <w:tab/>
      </w:r>
      <w:r w:rsidRPr="00676CD0">
        <w:rPr>
          <w:b w:val="0"/>
          <w:bCs w:val="0"/>
        </w:rPr>
        <w:tab/>
        <w:t>68 units</w:t>
      </w:r>
    </w:p>
    <w:p w14:paraId="3A710387" w14:textId="77777777" w:rsidR="0039431B" w:rsidRDefault="0039431B" w:rsidP="0039431B">
      <w:pPr>
        <w:pStyle w:val="Title"/>
        <w:jc w:val="both"/>
        <w:rPr>
          <w:b w:val="0"/>
          <w:bCs w:val="0"/>
        </w:rPr>
      </w:pPr>
      <w:r>
        <w:rPr>
          <w:b w:val="0"/>
          <w:bCs w:val="0"/>
        </w:rPr>
        <w:tab/>
      </w:r>
    </w:p>
    <w:p w14:paraId="1CA11628" w14:textId="77777777" w:rsidR="0039431B" w:rsidRDefault="0039431B" w:rsidP="0039431B">
      <w:pPr>
        <w:pStyle w:val="Title"/>
        <w:jc w:val="both"/>
        <w:rPr>
          <w:b w:val="0"/>
          <w:bCs w:val="0"/>
        </w:rPr>
      </w:pPr>
      <w:r>
        <w:rPr>
          <w:b w:val="0"/>
          <w:bCs w:val="0"/>
        </w:rPr>
        <w:t>*</w:t>
      </w:r>
      <w:r w:rsidRPr="008C4B3C">
        <w:rPr>
          <w:b w:val="0"/>
          <w:bCs w:val="0"/>
          <w:sz w:val="20"/>
        </w:rPr>
        <w:t>Previously named Ashley Meadows</w:t>
      </w:r>
    </w:p>
    <w:p w14:paraId="6ADBB447" w14:textId="77777777" w:rsidR="0039431B" w:rsidRDefault="0039431B" w:rsidP="0039431B">
      <w:pPr>
        <w:pStyle w:val="Title"/>
        <w:ind w:left="720" w:firstLine="720"/>
        <w:jc w:val="both"/>
        <w:rPr>
          <w:b w:val="0"/>
          <w:bCs w:val="0"/>
        </w:rPr>
      </w:pPr>
    </w:p>
    <w:p w14:paraId="099FE708" w14:textId="77777777" w:rsidR="0039431B" w:rsidRDefault="0039431B" w:rsidP="0039431B">
      <w:pPr>
        <w:pStyle w:val="Title"/>
        <w:jc w:val="both"/>
        <w:rPr>
          <w:b w:val="0"/>
          <w:bCs w:val="0"/>
        </w:rPr>
      </w:pPr>
      <w:r>
        <w:rPr>
          <w:b w:val="0"/>
          <w:bCs w:val="0"/>
        </w:rPr>
        <w:t xml:space="preserve">By partnering with local non-profit organizations and private developers, it is hopeful that the PHA will be able to expand housing options during the 2020-2025 plan years for families in Cleveland, McDowell, Rutherford and/or Polk Counties (Region C service area). </w:t>
      </w:r>
    </w:p>
    <w:p w14:paraId="566ECC49" w14:textId="77777777" w:rsidR="0039431B" w:rsidRDefault="0039431B" w:rsidP="0039431B">
      <w:pPr>
        <w:pStyle w:val="Title"/>
        <w:jc w:val="both"/>
        <w:rPr>
          <w:b w:val="0"/>
          <w:bCs w:val="0"/>
        </w:rPr>
      </w:pPr>
    </w:p>
    <w:p w14:paraId="739FF711" w14:textId="77777777" w:rsidR="0039431B" w:rsidRDefault="0039431B" w:rsidP="0039431B">
      <w:pPr>
        <w:pStyle w:val="Title"/>
        <w:jc w:val="both"/>
        <w:rPr>
          <w:b w:val="0"/>
          <w:bCs w:val="0"/>
        </w:rPr>
      </w:pPr>
      <w:r>
        <w:rPr>
          <w:b w:val="0"/>
          <w:bCs w:val="0"/>
        </w:rPr>
        <w:t>Through HUD’s project-based Voucher option, the program has been successful in providing newly constructed market rate multi-family units that are affordable and in the best interest of the low-income families in the counties served.  This action is consistent with the North Carolina Consolidated Plan and the goals established in the annual and five-year plans:</w:t>
      </w:r>
    </w:p>
    <w:p w14:paraId="5AD62C41" w14:textId="77777777" w:rsidR="0039431B" w:rsidRDefault="0039431B" w:rsidP="0039431B">
      <w:pPr>
        <w:pStyle w:val="Title"/>
        <w:jc w:val="both"/>
        <w:rPr>
          <w:b w:val="0"/>
          <w:bCs w:val="0"/>
        </w:rPr>
      </w:pPr>
    </w:p>
    <w:p w14:paraId="656C94CD" w14:textId="77777777" w:rsidR="0039431B" w:rsidRDefault="0039431B" w:rsidP="0039431B">
      <w:pPr>
        <w:pStyle w:val="Title"/>
        <w:jc w:val="both"/>
        <w:rPr>
          <w:b w:val="0"/>
          <w:bCs w:val="0"/>
        </w:rPr>
      </w:pPr>
    </w:p>
    <w:p w14:paraId="1195587D" w14:textId="77777777" w:rsidR="0039431B" w:rsidRDefault="0039431B" w:rsidP="0039431B">
      <w:pPr>
        <w:pStyle w:val="Title"/>
        <w:numPr>
          <w:ilvl w:val="0"/>
          <w:numId w:val="34"/>
        </w:numPr>
        <w:jc w:val="both"/>
        <w:rPr>
          <w:b w:val="0"/>
          <w:bCs w:val="0"/>
        </w:rPr>
      </w:pPr>
      <w:r>
        <w:rPr>
          <w:b w:val="0"/>
          <w:bCs w:val="0"/>
        </w:rPr>
        <w:t>Increasing the availability of decent, safe and affordable housing;</w:t>
      </w:r>
    </w:p>
    <w:p w14:paraId="297068FC" w14:textId="77777777" w:rsidR="0039431B" w:rsidRDefault="0039431B" w:rsidP="0039431B">
      <w:pPr>
        <w:pStyle w:val="Title"/>
        <w:numPr>
          <w:ilvl w:val="0"/>
          <w:numId w:val="34"/>
        </w:numPr>
        <w:jc w:val="both"/>
        <w:rPr>
          <w:b w:val="0"/>
          <w:bCs w:val="0"/>
        </w:rPr>
      </w:pPr>
      <w:r>
        <w:rPr>
          <w:b w:val="0"/>
          <w:bCs w:val="0"/>
        </w:rPr>
        <w:t>Improving community quality of life and economic vitality;</w:t>
      </w:r>
    </w:p>
    <w:p w14:paraId="58786084" w14:textId="77777777" w:rsidR="0039431B" w:rsidRDefault="0039431B" w:rsidP="0039431B">
      <w:pPr>
        <w:pStyle w:val="Title"/>
        <w:numPr>
          <w:ilvl w:val="0"/>
          <w:numId w:val="34"/>
        </w:numPr>
        <w:jc w:val="both"/>
        <w:rPr>
          <w:b w:val="0"/>
          <w:bCs w:val="0"/>
        </w:rPr>
      </w:pPr>
      <w:r>
        <w:rPr>
          <w:b w:val="0"/>
          <w:bCs w:val="0"/>
        </w:rPr>
        <w:t>Promoting self-sufficiency and asset development of families and/or individuals;</w:t>
      </w:r>
    </w:p>
    <w:p w14:paraId="1D1B810C" w14:textId="77777777" w:rsidR="0039431B" w:rsidRDefault="0039431B" w:rsidP="0039431B">
      <w:pPr>
        <w:pStyle w:val="Title"/>
        <w:numPr>
          <w:ilvl w:val="0"/>
          <w:numId w:val="34"/>
        </w:numPr>
        <w:jc w:val="both"/>
        <w:rPr>
          <w:b w:val="0"/>
        </w:rPr>
      </w:pPr>
      <w:r w:rsidRPr="00F32104">
        <w:rPr>
          <w:b w:val="0"/>
        </w:rPr>
        <w:t>Ensuring equal opportunity in ho</w:t>
      </w:r>
      <w:r>
        <w:rPr>
          <w:b w:val="0"/>
        </w:rPr>
        <w:t>using for all eligible families;</w:t>
      </w:r>
    </w:p>
    <w:p w14:paraId="43325BB6" w14:textId="2E3FBE10" w:rsidR="0039431B" w:rsidRDefault="0039431B" w:rsidP="0039431B">
      <w:pPr>
        <w:pStyle w:val="Title"/>
        <w:numPr>
          <w:ilvl w:val="0"/>
          <w:numId w:val="34"/>
        </w:numPr>
        <w:jc w:val="both"/>
        <w:rPr>
          <w:b w:val="0"/>
        </w:rPr>
      </w:pPr>
      <w:r>
        <w:rPr>
          <w:b w:val="0"/>
        </w:rPr>
        <w:t>Expanding housing options for elderly and/or disabled families.</w:t>
      </w:r>
    </w:p>
    <w:p w14:paraId="00185337" w14:textId="6239F90C" w:rsidR="00F0512E" w:rsidRDefault="00F0512E" w:rsidP="00F0512E">
      <w:pPr>
        <w:pStyle w:val="Title"/>
      </w:pPr>
      <w:r>
        <w:lastRenderedPageBreak/>
        <w:t>FOOTHILLS REGIONAL COMMISSION (NC161)</w:t>
      </w:r>
    </w:p>
    <w:p w14:paraId="403D0FD7" w14:textId="77777777" w:rsidR="00F0512E" w:rsidRDefault="00F0512E" w:rsidP="00F0512E">
      <w:pPr>
        <w:pStyle w:val="Title"/>
        <w:jc w:val="left"/>
      </w:pPr>
    </w:p>
    <w:p w14:paraId="0195810E" w14:textId="77777777" w:rsidR="00F0512E" w:rsidRDefault="00F0512E" w:rsidP="00F0512E">
      <w:pPr>
        <w:pStyle w:val="Title"/>
      </w:pPr>
      <w:r>
        <w:t xml:space="preserve">STATEMENT OF PROGRESS IN MEETING </w:t>
      </w:r>
    </w:p>
    <w:p w14:paraId="5F849DF2" w14:textId="77777777" w:rsidR="00F0512E" w:rsidRDefault="00F0512E" w:rsidP="00F0512E">
      <w:pPr>
        <w:pStyle w:val="Title"/>
      </w:pPr>
    </w:p>
    <w:p w14:paraId="7DAC3F07" w14:textId="77777777" w:rsidR="00F0512E" w:rsidRDefault="00F0512E" w:rsidP="00F0512E">
      <w:pPr>
        <w:pStyle w:val="Title"/>
      </w:pPr>
      <w:r>
        <w:t>THE 5-YEAR PLAN MISSION &amp; GOALS</w:t>
      </w:r>
    </w:p>
    <w:p w14:paraId="53FAED59" w14:textId="77777777" w:rsidR="00F0512E" w:rsidRDefault="00F0512E" w:rsidP="00F0512E">
      <w:pPr>
        <w:pStyle w:val="Title"/>
      </w:pPr>
    </w:p>
    <w:p w14:paraId="5C704845" w14:textId="5B6EEE9D" w:rsidR="00F0512E" w:rsidRDefault="00F0512E" w:rsidP="00F0512E">
      <w:pPr>
        <w:pStyle w:val="Title"/>
      </w:pPr>
      <w:r>
        <w:t>Plan Year 202</w:t>
      </w:r>
      <w:r w:rsidR="00676CD0">
        <w:t>3</w:t>
      </w:r>
    </w:p>
    <w:p w14:paraId="5A917035" w14:textId="77777777" w:rsidR="00F0512E" w:rsidRDefault="00F0512E" w:rsidP="00F0512E">
      <w:pPr>
        <w:pStyle w:val="Title"/>
        <w:jc w:val="left"/>
      </w:pPr>
    </w:p>
    <w:p w14:paraId="188A85BC" w14:textId="77777777" w:rsidR="00F0512E" w:rsidRDefault="00F0512E" w:rsidP="00F0512E">
      <w:pPr>
        <w:pStyle w:val="Title"/>
        <w:jc w:val="left"/>
      </w:pPr>
    </w:p>
    <w:p w14:paraId="15394707" w14:textId="266DDC04" w:rsidR="00F0512E" w:rsidRPr="004509F8" w:rsidRDefault="00F0512E" w:rsidP="00F0512E">
      <w:pPr>
        <w:pStyle w:val="Heading3"/>
        <w:tabs>
          <w:tab w:val="left" w:pos="5220"/>
        </w:tabs>
        <w:jc w:val="both"/>
        <w:rPr>
          <w:rFonts w:ascii="Arial" w:hAnsi="Arial" w:cs="Arial"/>
          <w:color w:val="auto"/>
          <w:highlight w:val="yellow"/>
        </w:rPr>
      </w:pPr>
      <w:r w:rsidRPr="00676CD0">
        <w:rPr>
          <w:rFonts w:ascii="Arial" w:hAnsi="Arial" w:cs="Arial"/>
          <w:color w:val="auto"/>
        </w:rPr>
        <w:t xml:space="preserve">In accordance with Foothills Regional Commission’s mission to promote adequate and affordable housing, economic opportunity and a suitable living environment free from discrimination, an average </w:t>
      </w:r>
      <w:r w:rsidRPr="002D72DA">
        <w:rPr>
          <w:rFonts w:ascii="Arial" w:hAnsi="Arial" w:cs="Arial"/>
          <w:color w:val="auto"/>
        </w:rPr>
        <w:t>of 1,</w:t>
      </w:r>
      <w:r w:rsidR="002D72DA" w:rsidRPr="002D72DA">
        <w:rPr>
          <w:rFonts w:ascii="Arial" w:hAnsi="Arial" w:cs="Arial"/>
          <w:color w:val="auto"/>
        </w:rPr>
        <w:t>084</w:t>
      </w:r>
      <w:r w:rsidRPr="002D72DA">
        <w:rPr>
          <w:rFonts w:ascii="Arial" w:hAnsi="Arial" w:cs="Arial"/>
          <w:color w:val="auto"/>
        </w:rPr>
        <w:t xml:space="preserve"> families </w:t>
      </w:r>
      <w:r w:rsidRPr="00676CD0">
        <w:rPr>
          <w:rFonts w:ascii="Arial" w:hAnsi="Arial" w:cs="Arial"/>
          <w:color w:val="auto"/>
        </w:rPr>
        <w:t>per month were served by the Housing Choice Voucher Program during fiscal year ending 6/30/2</w:t>
      </w:r>
      <w:r w:rsidR="00676CD0" w:rsidRPr="00676CD0">
        <w:rPr>
          <w:rFonts w:ascii="Arial" w:hAnsi="Arial" w:cs="Arial"/>
          <w:color w:val="auto"/>
        </w:rPr>
        <w:t>3</w:t>
      </w:r>
      <w:r w:rsidRPr="00676CD0">
        <w:rPr>
          <w:rFonts w:ascii="Arial" w:hAnsi="Arial" w:cs="Arial"/>
          <w:color w:val="auto"/>
        </w:rPr>
        <w:t>:</w:t>
      </w:r>
    </w:p>
    <w:p w14:paraId="5166A731" w14:textId="77777777" w:rsidR="00F0512E" w:rsidRPr="004509F8" w:rsidRDefault="00F0512E" w:rsidP="00F0512E">
      <w:pPr>
        <w:pStyle w:val="Heading3"/>
        <w:tabs>
          <w:tab w:val="left" w:pos="5220"/>
        </w:tabs>
        <w:jc w:val="both"/>
        <w:rPr>
          <w:rFonts w:ascii="Arial" w:hAnsi="Arial" w:cs="Arial"/>
          <w:color w:val="auto"/>
          <w:highlight w:val="yellow"/>
        </w:rPr>
      </w:pPr>
    </w:p>
    <w:p w14:paraId="6A28DFDC" w14:textId="77777777" w:rsidR="00F0512E" w:rsidRPr="004509F8" w:rsidRDefault="00F0512E" w:rsidP="00F0512E">
      <w:pPr>
        <w:pStyle w:val="Heading3"/>
        <w:tabs>
          <w:tab w:val="left" w:pos="5220"/>
        </w:tabs>
        <w:jc w:val="both"/>
        <w:rPr>
          <w:rFonts w:ascii="Arial" w:hAnsi="Arial" w:cs="Arial"/>
          <w:color w:val="auto"/>
          <w:highlight w:val="yellow"/>
        </w:rPr>
      </w:pPr>
      <w:r w:rsidRPr="00676CD0">
        <w:rPr>
          <w:rFonts w:ascii="Arial" w:hAnsi="Arial" w:cs="Arial"/>
          <w:color w:val="auto"/>
        </w:rPr>
        <w:t>A summary of the accomplishments is as follows:</w:t>
      </w:r>
    </w:p>
    <w:p w14:paraId="3D20EBB0" w14:textId="77777777" w:rsidR="00F0512E" w:rsidRPr="004509F8" w:rsidRDefault="00F0512E" w:rsidP="00F0512E">
      <w:pPr>
        <w:tabs>
          <w:tab w:val="left" w:pos="5220"/>
        </w:tabs>
        <w:jc w:val="both"/>
        <w:rPr>
          <w:highlight w:val="yellow"/>
        </w:rPr>
      </w:pPr>
    </w:p>
    <w:p w14:paraId="32FEA6F0" w14:textId="61584B1C" w:rsidR="00F0512E" w:rsidRPr="00E0194D" w:rsidRDefault="00F0512E" w:rsidP="00F0512E">
      <w:pPr>
        <w:widowControl/>
        <w:numPr>
          <w:ilvl w:val="0"/>
          <w:numId w:val="35"/>
        </w:numPr>
        <w:tabs>
          <w:tab w:val="left" w:pos="5220"/>
        </w:tabs>
        <w:autoSpaceDE/>
        <w:autoSpaceDN/>
        <w:jc w:val="both"/>
        <w:rPr>
          <w:sz w:val="24"/>
        </w:rPr>
      </w:pPr>
      <w:r w:rsidRPr="00E0194D">
        <w:rPr>
          <w:sz w:val="24"/>
        </w:rPr>
        <w:t xml:space="preserve">Achieved </w:t>
      </w:r>
      <w:r w:rsidR="00094907" w:rsidRPr="00E0194D">
        <w:rPr>
          <w:sz w:val="24"/>
        </w:rPr>
        <w:t>96</w:t>
      </w:r>
      <w:r w:rsidRPr="00E0194D">
        <w:rPr>
          <w:sz w:val="24"/>
        </w:rPr>
        <w:t xml:space="preserve">% utilization of funding and a </w:t>
      </w:r>
      <w:r w:rsidR="009E559C">
        <w:rPr>
          <w:sz w:val="24"/>
        </w:rPr>
        <w:t>79</w:t>
      </w:r>
      <w:r w:rsidRPr="00E0194D">
        <w:rPr>
          <w:sz w:val="24"/>
        </w:rPr>
        <w:t>% lease-up.</w:t>
      </w:r>
    </w:p>
    <w:p w14:paraId="6E572385" w14:textId="77777777" w:rsidR="00F0512E" w:rsidRPr="00E87562" w:rsidRDefault="00F0512E" w:rsidP="00F0512E">
      <w:pPr>
        <w:tabs>
          <w:tab w:val="left" w:pos="5220"/>
        </w:tabs>
        <w:jc w:val="both"/>
        <w:rPr>
          <w:sz w:val="24"/>
        </w:rPr>
      </w:pPr>
    </w:p>
    <w:p w14:paraId="1FFA9975" w14:textId="4C3B53F1" w:rsidR="00F0512E" w:rsidRPr="00E87562" w:rsidRDefault="00F0512E" w:rsidP="00F0512E">
      <w:pPr>
        <w:widowControl/>
        <w:numPr>
          <w:ilvl w:val="0"/>
          <w:numId w:val="35"/>
        </w:numPr>
        <w:tabs>
          <w:tab w:val="left" w:pos="5220"/>
        </w:tabs>
        <w:autoSpaceDE/>
        <w:autoSpaceDN/>
        <w:jc w:val="both"/>
        <w:rPr>
          <w:sz w:val="24"/>
        </w:rPr>
      </w:pPr>
      <w:r w:rsidRPr="00E87562">
        <w:rPr>
          <w:sz w:val="24"/>
        </w:rPr>
        <w:t xml:space="preserve">Utilized </w:t>
      </w:r>
      <w:r w:rsidR="00E87562" w:rsidRPr="00E87562">
        <w:rPr>
          <w:sz w:val="24"/>
        </w:rPr>
        <w:t>17</w:t>
      </w:r>
      <w:r w:rsidRPr="00E87562">
        <w:rPr>
          <w:sz w:val="24"/>
        </w:rPr>
        <w:t xml:space="preserve"> Housing Choice Vouchers (HCV) in providing quality affordable housing through HUD’s project-based assistance program.</w:t>
      </w:r>
    </w:p>
    <w:p w14:paraId="6BDDE5F5" w14:textId="77777777" w:rsidR="00F0512E" w:rsidRPr="00EC0C45" w:rsidRDefault="00F0512E" w:rsidP="00F0512E">
      <w:pPr>
        <w:pStyle w:val="ListParagraph"/>
        <w:rPr>
          <w:sz w:val="24"/>
        </w:rPr>
      </w:pPr>
    </w:p>
    <w:p w14:paraId="3ACBDAA5" w14:textId="576173A3" w:rsidR="00F0512E" w:rsidRPr="00EC0C45" w:rsidRDefault="00F0512E" w:rsidP="00F0512E">
      <w:pPr>
        <w:widowControl/>
        <w:numPr>
          <w:ilvl w:val="0"/>
          <w:numId w:val="35"/>
        </w:numPr>
        <w:tabs>
          <w:tab w:val="left" w:pos="5220"/>
        </w:tabs>
        <w:autoSpaceDE/>
        <w:autoSpaceDN/>
        <w:jc w:val="both"/>
        <w:rPr>
          <w:sz w:val="24"/>
        </w:rPr>
      </w:pPr>
      <w:r w:rsidRPr="00EC0C45">
        <w:rPr>
          <w:sz w:val="24"/>
        </w:rPr>
        <w:t xml:space="preserve">Issued </w:t>
      </w:r>
      <w:r w:rsidR="00EC0C45" w:rsidRPr="00EC0C45">
        <w:rPr>
          <w:sz w:val="24"/>
        </w:rPr>
        <w:t>277</w:t>
      </w:r>
      <w:r w:rsidRPr="00EC0C45">
        <w:rPr>
          <w:sz w:val="24"/>
        </w:rPr>
        <w:t xml:space="preserve"> vouchers to qualifying families from the Waiting List.</w:t>
      </w:r>
    </w:p>
    <w:p w14:paraId="398FC27C" w14:textId="77777777" w:rsidR="00F0512E" w:rsidRPr="00EC0C45" w:rsidRDefault="00F0512E" w:rsidP="00F0512E">
      <w:pPr>
        <w:pStyle w:val="ListParagraph"/>
        <w:rPr>
          <w:sz w:val="24"/>
        </w:rPr>
      </w:pPr>
    </w:p>
    <w:p w14:paraId="1B3A8F96" w14:textId="5F97A6E3" w:rsidR="00F0512E" w:rsidRPr="009043FC" w:rsidRDefault="00F0512E" w:rsidP="00F0512E">
      <w:pPr>
        <w:widowControl/>
        <w:numPr>
          <w:ilvl w:val="0"/>
          <w:numId w:val="35"/>
        </w:numPr>
        <w:tabs>
          <w:tab w:val="left" w:pos="5220"/>
        </w:tabs>
        <w:autoSpaceDE/>
        <w:autoSpaceDN/>
        <w:jc w:val="both"/>
        <w:rPr>
          <w:sz w:val="24"/>
        </w:rPr>
      </w:pPr>
      <w:r w:rsidRPr="00EC0C45">
        <w:rPr>
          <w:sz w:val="24"/>
        </w:rPr>
        <w:t>Initiated</w:t>
      </w:r>
      <w:r w:rsidRPr="009043FC">
        <w:rPr>
          <w:sz w:val="24"/>
        </w:rPr>
        <w:t xml:space="preserve"> housing assistance contracts for </w:t>
      </w:r>
      <w:r w:rsidR="00F54AC0" w:rsidRPr="009043FC">
        <w:rPr>
          <w:sz w:val="24"/>
        </w:rPr>
        <w:t>9</w:t>
      </w:r>
      <w:r w:rsidR="009043FC" w:rsidRPr="009043FC">
        <w:rPr>
          <w:sz w:val="24"/>
        </w:rPr>
        <w:t>0</w:t>
      </w:r>
      <w:r w:rsidRPr="009043FC">
        <w:rPr>
          <w:sz w:val="24"/>
        </w:rPr>
        <w:t xml:space="preserve"> first-time Voucher holders.  </w:t>
      </w:r>
    </w:p>
    <w:p w14:paraId="30A33ABF" w14:textId="77777777" w:rsidR="00F0512E" w:rsidRPr="004D7ED4" w:rsidRDefault="00F0512E" w:rsidP="00F0512E">
      <w:pPr>
        <w:tabs>
          <w:tab w:val="left" w:pos="5220"/>
        </w:tabs>
        <w:ind w:left="420"/>
        <w:jc w:val="both"/>
        <w:rPr>
          <w:sz w:val="24"/>
        </w:rPr>
      </w:pPr>
    </w:p>
    <w:p w14:paraId="01116F48" w14:textId="77777777" w:rsidR="00F0512E" w:rsidRPr="004D7ED4" w:rsidRDefault="00F0512E" w:rsidP="00F0512E">
      <w:pPr>
        <w:widowControl/>
        <w:numPr>
          <w:ilvl w:val="0"/>
          <w:numId w:val="35"/>
        </w:numPr>
        <w:tabs>
          <w:tab w:val="left" w:pos="5220"/>
        </w:tabs>
        <w:autoSpaceDE/>
        <w:autoSpaceDN/>
        <w:jc w:val="both"/>
        <w:rPr>
          <w:sz w:val="24"/>
        </w:rPr>
      </w:pPr>
      <w:r w:rsidRPr="004D7ED4">
        <w:rPr>
          <w:sz w:val="24"/>
        </w:rPr>
        <w:t xml:space="preserve">Continued partnerships and collaboration with private and/or public agencies (North Carolina Housing Partnership, Habitat for Humanity, Cleveland County Community Development Corporation, McDowell Ministries, Thermal Belt Outreach Ministries) in support of development of affordable housing thus increasing options for HCV participants.  </w:t>
      </w:r>
    </w:p>
    <w:p w14:paraId="14E6D1FC" w14:textId="77777777" w:rsidR="00F0512E" w:rsidRPr="004D7ED4" w:rsidRDefault="00F0512E" w:rsidP="00F0512E">
      <w:pPr>
        <w:tabs>
          <w:tab w:val="left" w:pos="5220"/>
        </w:tabs>
        <w:jc w:val="both"/>
        <w:rPr>
          <w:sz w:val="24"/>
        </w:rPr>
      </w:pPr>
    </w:p>
    <w:p w14:paraId="76126632" w14:textId="77777777" w:rsidR="00F0512E" w:rsidRPr="004D7ED4" w:rsidRDefault="00F0512E" w:rsidP="00F0512E">
      <w:pPr>
        <w:widowControl/>
        <w:numPr>
          <w:ilvl w:val="0"/>
          <w:numId w:val="35"/>
        </w:numPr>
        <w:tabs>
          <w:tab w:val="left" w:pos="5220"/>
        </w:tabs>
        <w:autoSpaceDE/>
        <w:autoSpaceDN/>
        <w:jc w:val="both"/>
        <w:rPr>
          <w:sz w:val="24"/>
        </w:rPr>
      </w:pPr>
      <w:r w:rsidRPr="004D7ED4">
        <w:rPr>
          <w:sz w:val="24"/>
        </w:rPr>
        <w:t xml:space="preserve">Implementation of biennial inspections has improved the turn-around time required for re-inspections.  </w:t>
      </w:r>
    </w:p>
    <w:p w14:paraId="3AE7739A" w14:textId="77777777" w:rsidR="00F0512E" w:rsidRPr="004D7ED4" w:rsidRDefault="00F0512E" w:rsidP="00F0512E">
      <w:pPr>
        <w:tabs>
          <w:tab w:val="left" w:pos="5220"/>
        </w:tabs>
        <w:jc w:val="both"/>
        <w:rPr>
          <w:sz w:val="24"/>
        </w:rPr>
      </w:pPr>
    </w:p>
    <w:p w14:paraId="5C4ABEAC" w14:textId="77777777" w:rsidR="00F0512E" w:rsidRPr="004D7ED4" w:rsidRDefault="00F0512E" w:rsidP="00F0512E">
      <w:pPr>
        <w:widowControl/>
        <w:numPr>
          <w:ilvl w:val="0"/>
          <w:numId w:val="35"/>
        </w:numPr>
        <w:tabs>
          <w:tab w:val="left" w:pos="5220"/>
        </w:tabs>
        <w:autoSpaceDE/>
        <w:autoSpaceDN/>
        <w:jc w:val="both"/>
        <w:rPr>
          <w:sz w:val="24"/>
        </w:rPr>
      </w:pPr>
      <w:r w:rsidRPr="004D7ED4">
        <w:rPr>
          <w:sz w:val="24"/>
        </w:rPr>
        <w:t xml:space="preserve">Continued collaborative efforts with health departments and the North Carolina Attorney General’s office in a proactive effort to identify pre-1978 housing units occupied by a child (children) ages six or under that have been diagnosed with an elevated blood level have enabled the PHA to identify families with children at risk and to access and eliminate risk factors if determined to be associated with units contracted through the program. </w:t>
      </w:r>
    </w:p>
    <w:p w14:paraId="3A81C39F" w14:textId="77777777" w:rsidR="00F0512E" w:rsidRPr="004D7ED4" w:rsidRDefault="00F0512E" w:rsidP="00F0512E">
      <w:pPr>
        <w:tabs>
          <w:tab w:val="left" w:pos="5220"/>
        </w:tabs>
        <w:ind w:left="420"/>
        <w:jc w:val="both"/>
        <w:rPr>
          <w:sz w:val="24"/>
        </w:rPr>
      </w:pPr>
    </w:p>
    <w:p w14:paraId="1F3A7D43" w14:textId="0F810243" w:rsidR="00F0512E" w:rsidRDefault="00F0512E" w:rsidP="00F0512E">
      <w:pPr>
        <w:widowControl/>
        <w:numPr>
          <w:ilvl w:val="0"/>
          <w:numId w:val="35"/>
        </w:numPr>
        <w:tabs>
          <w:tab w:val="left" w:pos="5220"/>
        </w:tabs>
        <w:autoSpaceDE/>
        <w:autoSpaceDN/>
        <w:jc w:val="both"/>
        <w:rPr>
          <w:sz w:val="24"/>
        </w:rPr>
      </w:pPr>
      <w:r w:rsidRPr="004D7ED4">
        <w:rPr>
          <w:sz w:val="24"/>
        </w:rPr>
        <w:t xml:space="preserve">The Family Self-Sufficiency Program (FSS) promotes self-sufficiency, asset development and opportunities to pursue homeownership.  Counseling services and progress monitoring activities were provided to an average of </w:t>
      </w:r>
      <w:r w:rsidR="004D7ED4" w:rsidRPr="004D7ED4">
        <w:rPr>
          <w:sz w:val="24"/>
        </w:rPr>
        <w:t>18</w:t>
      </w:r>
      <w:r w:rsidRPr="004D7ED4">
        <w:rPr>
          <w:sz w:val="24"/>
        </w:rPr>
        <w:t xml:space="preserve"> participants.  </w:t>
      </w:r>
      <w:r w:rsidR="004D7ED4" w:rsidRPr="004D7ED4">
        <w:rPr>
          <w:sz w:val="24"/>
        </w:rPr>
        <w:t>One</w:t>
      </w:r>
      <w:r w:rsidRPr="004D7ED4">
        <w:rPr>
          <w:sz w:val="24"/>
        </w:rPr>
        <w:t xml:space="preserve"> (</w:t>
      </w:r>
      <w:r w:rsidR="004D7ED4" w:rsidRPr="004D7ED4">
        <w:rPr>
          <w:sz w:val="24"/>
        </w:rPr>
        <w:t>1</w:t>
      </w:r>
      <w:r w:rsidRPr="004D7ED4">
        <w:rPr>
          <w:sz w:val="24"/>
        </w:rPr>
        <w:t>) participant graduated from the FSS program and no longer need</w:t>
      </w:r>
      <w:r w:rsidR="00723138" w:rsidRPr="004D7ED4">
        <w:rPr>
          <w:sz w:val="24"/>
        </w:rPr>
        <w:t>ed</w:t>
      </w:r>
      <w:r w:rsidRPr="004D7ED4">
        <w:rPr>
          <w:sz w:val="24"/>
        </w:rPr>
        <w:t xml:space="preserve"> assistance.  An average of </w:t>
      </w:r>
      <w:r w:rsidR="00CC0A6F" w:rsidRPr="004D7ED4">
        <w:rPr>
          <w:sz w:val="24"/>
        </w:rPr>
        <w:t>10</w:t>
      </w:r>
      <w:r w:rsidRPr="004D7ED4">
        <w:rPr>
          <w:sz w:val="24"/>
        </w:rPr>
        <w:t xml:space="preserve"> participants</w:t>
      </w:r>
      <w:r w:rsidR="00CC0A6F" w:rsidRPr="004D7ED4">
        <w:rPr>
          <w:sz w:val="24"/>
        </w:rPr>
        <w:t>,</w:t>
      </w:r>
      <w:r w:rsidRPr="004D7ED4">
        <w:rPr>
          <w:sz w:val="24"/>
        </w:rPr>
        <w:t xml:space="preserve"> maintained escrow balances for the year.  A total</w:t>
      </w:r>
      <w:r>
        <w:rPr>
          <w:sz w:val="24"/>
        </w:rPr>
        <w:t xml:space="preserve"> of </w:t>
      </w:r>
      <w:r w:rsidRPr="004D7ED4">
        <w:rPr>
          <w:sz w:val="24"/>
        </w:rPr>
        <w:lastRenderedPageBreak/>
        <w:t>$</w:t>
      </w:r>
      <w:r w:rsidR="004D7ED4">
        <w:rPr>
          <w:sz w:val="24"/>
        </w:rPr>
        <w:t>12</w:t>
      </w:r>
      <w:r w:rsidR="00CC0A6F" w:rsidRPr="004D7ED4">
        <w:rPr>
          <w:sz w:val="24"/>
        </w:rPr>
        <w:t>,</w:t>
      </w:r>
      <w:r w:rsidR="004D7ED4">
        <w:rPr>
          <w:sz w:val="24"/>
        </w:rPr>
        <w:t>124</w:t>
      </w:r>
      <w:r w:rsidRPr="004D7ED4">
        <w:rPr>
          <w:sz w:val="24"/>
        </w:rPr>
        <w:t xml:space="preserve"> in earned escrow was awarded to FSS participants upon successful completion of their</w:t>
      </w:r>
      <w:r>
        <w:rPr>
          <w:sz w:val="24"/>
        </w:rPr>
        <w:t xml:space="preserve"> Contract of Participation.</w:t>
      </w:r>
    </w:p>
    <w:p w14:paraId="21E4264B" w14:textId="77777777" w:rsidR="00F0512E" w:rsidRDefault="00F0512E" w:rsidP="00F0512E">
      <w:pPr>
        <w:tabs>
          <w:tab w:val="left" w:pos="5220"/>
        </w:tabs>
        <w:jc w:val="both"/>
        <w:rPr>
          <w:sz w:val="24"/>
        </w:rPr>
      </w:pPr>
    </w:p>
    <w:p w14:paraId="489DD281" w14:textId="77777777" w:rsidR="00F0512E" w:rsidRDefault="00F0512E" w:rsidP="00F0512E">
      <w:pPr>
        <w:widowControl/>
        <w:numPr>
          <w:ilvl w:val="0"/>
          <w:numId w:val="35"/>
        </w:numPr>
        <w:tabs>
          <w:tab w:val="left" w:pos="5220"/>
        </w:tabs>
        <w:autoSpaceDE/>
        <w:autoSpaceDN/>
        <w:jc w:val="both"/>
        <w:rPr>
          <w:sz w:val="24"/>
        </w:rPr>
      </w:pPr>
      <w:r>
        <w:rPr>
          <w:sz w:val="24"/>
        </w:rPr>
        <w:t>In an effort to ensure equal opportunity in housing for all Americans, additional information obtained from the North Carolina Low-Income Housing Coalition pertaining to housing discrimination and specific examples of housing discrimination was provided to all participants.  The PHA, through coordination and collaboration with legal aid providers (Pisgah Legal Services and North Carolina Legal Aid) and program participants, advocated for provision of non-discriminatory housing.</w:t>
      </w:r>
    </w:p>
    <w:p w14:paraId="69A16EBC" w14:textId="77777777" w:rsidR="00F0512E" w:rsidRDefault="00F0512E" w:rsidP="00F0512E">
      <w:pPr>
        <w:tabs>
          <w:tab w:val="left" w:pos="5220"/>
        </w:tabs>
        <w:jc w:val="both"/>
        <w:rPr>
          <w:sz w:val="24"/>
        </w:rPr>
      </w:pPr>
    </w:p>
    <w:p w14:paraId="71221443" w14:textId="77777777" w:rsidR="00F0512E" w:rsidRDefault="00F0512E" w:rsidP="00F0512E">
      <w:pPr>
        <w:widowControl/>
        <w:numPr>
          <w:ilvl w:val="0"/>
          <w:numId w:val="35"/>
        </w:numPr>
        <w:tabs>
          <w:tab w:val="left" w:pos="5220"/>
        </w:tabs>
        <w:autoSpaceDE/>
        <w:autoSpaceDN/>
        <w:jc w:val="both"/>
        <w:rPr>
          <w:sz w:val="24"/>
        </w:rPr>
      </w:pPr>
      <w:r>
        <w:rPr>
          <w:sz w:val="24"/>
        </w:rPr>
        <w:t>The PHA continues to provide a local preference for an elderly and/or disabled head of household or spouse. Justification for this local preference was in a collaborative effort to increase housing choices for seniors and individuals with disabilities by offering greater control over access to Medicaid-funded long-term care services and in support of the President’s New Freedom Initiative and the Money Follows the Person Rebalancing Initiative.</w:t>
      </w:r>
    </w:p>
    <w:p w14:paraId="437032BE" w14:textId="77777777" w:rsidR="00F0512E" w:rsidRDefault="00F0512E" w:rsidP="00F0512E">
      <w:pPr>
        <w:tabs>
          <w:tab w:val="left" w:pos="5220"/>
        </w:tabs>
        <w:jc w:val="both"/>
        <w:rPr>
          <w:sz w:val="24"/>
        </w:rPr>
      </w:pPr>
    </w:p>
    <w:p w14:paraId="42578C26" w14:textId="62554FC1" w:rsidR="00F0512E" w:rsidRPr="00EC0C45" w:rsidRDefault="00F0512E" w:rsidP="00F0512E">
      <w:pPr>
        <w:widowControl/>
        <w:numPr>
          <w:ilvl w:val="0"/>
          <w:numId w:val="35"/>
        </w:numPr>
        <w:tabs>
          <w:tab w:val="left" w:pos="5220"/>
        </w:tabs>
        <w:autoSpaceDE/>
        <w:autoSpaceDN/>
        <w:jc w:val="both"/>
        <w:rPr>
          <w:sz w:val="24"/>
        </w:rPr>
      </w:pPr>
      <w:r w:rsidRPr="004D7ED4">
        <w:rPr>
          <w:sz w:val="24"/>
        </w:rPr>
        <w:t xml:space="preserve">Through effective utilization of HUD’s Employment Income Verification (EIV) </w:t>
      </w:r>
      <w:r w:rsidRPr="00EC0C45">
        <w:rPr>
          <w:sz w:val="24"/>
        </w:rPr>
        <w:t>procedures, the program recovered $</w:t>
      </w:r>
      <w:r w:rsidR="004D7ED4" w:rsidRPr="00EC0C45">
        <w:rPr>
          <w:sz w:val="24"/>
        </w:rPr>
        <w:t>70</w:t>
      </w:r>
      <w:r w:rsidRPr="00EC0C45">
        <w:rPr>
          <w:sz w:val="24"/>
        </w:rPr>
        <w:t xml:space="preserve"> resulting from tenant fraud.</w:t>
      </w:r>
    </w:p>
    <w:p w14:paraId="33A86193" w14:textId="77777777" w:rsidR="00F0512E" w:rsidRPr="00EC0C45" w:rsidRDefault="00F0512E" w:rsidP="00F0512E">
      <w:pPr>
        <w:pStyle w:val="ListParagraph"/>
        <w:rPr>
          <w:sz w:val="24"/>
        </w:rPr>
      </w:pPr>
    </w:p>
    <w:p w14:paraId="5DB42116" w14:textId="0D332017" w:rsidR="00F0512E" w:rsidRPr="00EC0C45" w:rsidRDefault="00F0512E" w:rsidP="00F0512E">
      <w:pPr>
        <w:widowControl/>
        <w:numPr>
          <w:ilvl w:val="0"/>
          <w:numId w:val="35"/>
        </w:numPr>
        <w:tabs>
          <w:tab w:val="left" w:pos="5220"/>
        </w:tabs>
        <w:autoSpaceDE/>
        <w:autoSpaceDN/>
        <w:jc w:val="both"/>
        <w:rPr>
          <w:sz w:val="24"/>
        </w:rPr>
      </w:pPr>
      <w:r w:rsidRPr="00EC0C45">
        <w:rPr>
          <w:sz w:val="24"/>
        </w:rPr>
        <w:t xml:space="preserve">Utilized </w:t>
      </w:r>
      <w:r w:rsidR="00D5110A" w:rsidRPr="00EC0C45">
        <w:rPr>
          <w:sz w:val="24"/>
        </w:rPr>
        <w:t>three</w:t>
      </w:r>
      <w:r w:rsidRPr="00EC0C45">
        <w:rPr>
          <w:sz w:val="24"/>
        </w:rPr>
        <w:t xml:space="preserve"> (</w:t>
      </w:r>
      <w:r w:rsidR="00D5110A" w:rsidRPr="00EC0C45">
        <w:rPr>
          <w:sz w:val="24"/>
        </w:rPr>
        <w:t>3</w:t>
      </w:r>
      <w:r w:rsidRPr="00EC0C45">
        <w:rPr>
          <w:sz w:val="24"/>
        </w:rPr>
        <w:t xml:space="preserve">) </w:t>
      </w:r>
      <w:r w:rsidR="00EC0C45">
        <w:rPr>
          <w:sz w:val="24"/>
        </w:rPr>
        <w:t xml:space="preserve">new </w:t>
      </w:r>
      <w:r w:rsidRPr="00EC0C45">
        <w:rPr>
          <w:sz w:val="24"/>
        </w:rPr>
        <w:t>Vouchers through the HUD-VASH program (a partnership between Housing and Urban Development (HUD) and the Veterans Affairs Supportive Housing (VASH) to support homeless veterans in finding and maintaining permanent housing.</w:t>
      </w:r>
    </w:p>
    <w:p w14:paraId="5E6B3F0E" w14:textId="77777777" w:rsidR="00F0512E" w:rsidRDefault="00F0512E" w:rsidP="00F0512E">
      <w:pPr>
        <w:pStyle w:val="Title"/>
        <w:jc w:val="both"/>
        <w:rPr>
          <w:b w:val="0"/>
        </w:rPr>
      </w:pPr>
    </w:p>
    <w:p w14:paraId="69E35399" w14:textId="510B05A6" w:rsidR="00804FE5" w:rsidRDefault="00804FE5"/>
    <w:p w14:paraId="2EE48ED1" w14:textId="1147B5C8" w:rsidR="00804FE5" w:rsidRDefault="00804FE5"/>
    <w:p w14:paraId="07156292" w14:textId="5A733542" w:rsidR="00804FE5" w:rsidRDefault="00804FE5"/>
    <w:p w14:paraId="10CF03FD" w14:textId="70D8C0AC" w:rsidR="00804FE5" w:rsidRDefault="00804FE5"/>
    <w:p w14:paraId="4664766D" w14:textId="17201BD3" w:rsidR="00804FE5" w:rsidRDefault="00804FE5"/>
    <w:p w14:paraId="45D83A87" w14:textId="7D10019C" w:rsidR="00804FE5" w:rsidRDefault="00804FE5"/>
    <w:p w14:paraId="6A1AB64E" w14:textId="1DD0B943" w:rsidR="0000556F" w:rsidRDefault="0000556F"/>
    <w:p w14:paraId="6B5FFA88" w14:textId="5C1B2047" w:rsidR="0000556F" w:rsidRDefault="0000556F"/>
    <w:p w14:paraId="17B21ACA" w14:textId="26BA6671" w:rsidR="0000556F" w:rsidRDefault="0000556F"/>
    <w:p w14:paraId="57F8B339" w14:textId="77777777" w:rsidR="0000556F" w:rsidRDefault="0000556F"/>
    <w:p w14:paraId="5072790B" w14:textId="529A70A3" w:rsidR="00F0512E" w:rsidRDefault="00F0512E"/>
    <w:p w14:paraId="09E00EA9" w14:textId="739F1D04" w:rsidR="00F0512E" w:rsidRDefault="00F0512E"/>
    <w:p w14:paraId="3A29286D" w14:textId="5800AEBE" w:rsidR="00F0512E" w:rsidRDefault="00F0512E"/>
    <w:p w14:paraId="2D3CA45D" w14:textId="0A7A487F" w:rsidR="00F0512E" w:rsidRDefault="00F0512E"/>
    <w:p w14:paraId="103BF945" w14:textId="67D68A54" w:rsidR="00F0512E" w:rsidRDefault="00F0512E"/>
    <w:p w14:paraId="2C85B68C" w14:textId="20B8E045" w:rsidR="00F0512E" w:rsidRDefault="00F0512E"/>
    <w:p w14:paraId="6F806E83" w14:textId="2D1C8151" w:rsidR="00F0512E" w:rsidRDefault="00F0512E"/>
    <w:p w14:paraId="3999BF4B" w14:textId="5A4C62EE" w:rsidR="00F0512E" w:rsidRDefault="00F0512E"/>
    <w:p w14:paraId="3F7C37A0" w14:textId="1B6ED5EF" w:rsidR="00F0512E" w:rsidRDefault="00F0512E"/>
    <w:p w14:paraId="0611FF61" w14:textId="7B7EDFA3" w:rsidR="00F0512E" w:rsidRDefault="00F0512E"/>
    <w:p w14:paraId="4D566148" w14:textId="05DEE4BF" w:rsidR="00F0512E" w:rsidRDefault="00F0512E"/>
    <w:p w14:paraId="52FA21D7" w14:textId="60F1269F" w:rsidR="00F0512E" w:rsidRDefault="00F0512E"/>
    <w:p w14:paraId="1E6382B9" w14:textId="6A9AA854" w:rsidR="00F0512E" w:rsidRDefault="00F0512E"/>
    <w:p w14:paraId="4A389667" w14:textId="77EEB8DE" w:rsidR="00F0512E" w:rsidRDefault="00F0512E"/>
    <w:p w14:paraId="040CD35C" w14:textId="77777777" w:rsidR="00424923" w:rsidRPr="00D14DA8" w:rsidRDefault="00424923" w:rsidP="009A5E86">
      <w:pPr>
        <w:spacing w:before="91"/>
        <w:ind w:left="1440" w:right="574" w:firstLine="720"/>
        <w:rPr>
          <w:b/>
          <w:sz w:val="32"/>
          <w:szCs w:val="32"/>
        </w:rPr>
      </w:pPr>
      <w:r w:rsidRPr="00D14DA8">
        <w:rPr>
          <w:b/>
          <w:w w:val="95"/>
          <w:sz w:val="32"/>
          <w:szCs w:val="32"/>
        </w:rPr>
        <w:lastRenderedPageBreak/>
        <w:t>FOOTHILLS REGIONAL COMMISSION</w:t>
      </w:r>
    </w:p>
    <w:p w14:paraId="7B1523BF" w14:textId="77777777" w:rsidR="00424923" w:rsidRDefault="00424923" w:rsidP="00424923">
      <w:pPr>
        <w:pStyle w:val="BodyText"/>
        <w:spacing w:before="9"/>
        <w:rPr>
          <w:b/>
          <w:sz w:val="29"/>
        </w:rPr>
      </w:pPr>
    </w:p>
    <w:p w14:paraId="7509407B" w14:textId="77777777" w:rsidR="00424923" w:rsidRDefault="00424923" w:rsidP="009A5E86">
      <w:pPr>
        <w:ind w:left="3600" w:right="574" w:firstLine="720"/>
        <w:rPr>
          <w:b/>
          <w:sz w:val="33"/>
        </w:rPr>
      </w:pPr>
      <w:r>
        <w:rPr>
          <w:b/>
          <w:sz w:val="33"/>
        </w:rPr>
        <w:t>NC161</w:t>
      </w:r>
    </w:p>
    <w:p w14:paraId="7EFBB6AD" w14:textId="77777777" w:rsidR="00424923" w:rsidRDefault="00424923" w:rsidP="00424923">
      <w:pPr>
        <w:pStyle w:val="BodyText"/>
        <w:rPr>
          <w:b/>
          <w:sz w:val="30"/>
        </w:rPr>
      </w:pPr>
    </w:p>
    <w:p w14:paraId="199BFEC4" w14:textId="77777777" w:rsidR="00424923" w:rsidRDefault="00424923" w:rsidP="009A5E86">
      <w:pPr>
        <w:ind w:left="720" w:right="574" w:firstLine="720"/>
        <w:rPr>
          <w:b/>
          <w:sz w:val="33"/>
        </w:rPr>
      </w:pPr>
      <w:r>
        <w:rPr>
          <w:b/>
          <w:sz w:val="33"/>
        </w:rPr>
        <w:t xml:space="preserve">Fair Housing </w:t>
      </w:r>
      <w:r>
        <w:rPr>
          <w:b/>
          <w:sz w:val="31"/>
        </w:rPr>
        <w:t xml:space="preserve">&amp; </w:t>
      </w:r>
      <w:r>
        <w:rPr>
          <w:b/>
          <w:sz w:val="33"/>
        </w:rPr>
        <w:t>Equal Opportunity Statement</w:t>
      </w:r>
    </w:p>
    <w:p w14:paraId="108958AF" w14:textId="77777777" w:rsidR="00424923" w:rsidRDefault="00424923" w:rsidP="00424923">
      <w:pPr>
        <w:pStyle w:val="BodyText"/>
        <w:rPr>
          <w:b/>
          <w:sz w:val="20"/>
        </w:rPr>
      </w:pPr>
    </w:p>
    <w:p w14:paraId="001BDCE3" w14:textId="77777777" w:rsidR="00424923" w:rsidRDefault="00424923" w:rsidP="00424923">
      <w:pPr>
        <w:pStyle w:val="BodyText"/>
        <w:spacing w:before="7"/>
        <w:rPr>
          <w:b/>
          <w:sz w:val="25"/>
        </w:rPr>
      </w:pPr>
    </w:p>
    <w:p w14:paraId="47F5A37E" w14:textId="77777777" w:rsidR="00424923" w:rsidRPr="004F1D99" w:rsidRDefault="00424923" w:rsidP="009A5E86">
      <w:pPr>
        <w:spacing w:before="93" w:line="242" w:lineRule="auto"/>
        <w:ind w:left="90" w:right="99"/>
        <w:jc w:val="both"/>
        <w:rPr>
          <w:sz w:val="24"/>
        </w:rPr>
      </w:pPr>
      <w:r w:rsidRPr="004F1D99">
        <w:rPr>
          <w:sz w:val="24"/>
        </w:rPr>
        <w:t>It is the policy of Foothills Regional Commission (referred to as the PHA-Public Housing Authority) to comply fully with all federal, state, and local non-discrimination</w:t>
      </w:r>
      <w:r w:rsidRPr="004F1D99">
        <w:rPr>
          <w:spacing w:val="-30"/>
          <w:sz w:val="24"/>
        </w:rPr>
        <w:t xml:space="preserve"> </w:t>
      </w:r>
      <w:r w:rsidRPr="004F1D99">
        <w:rPr>
          <w:sz w:val="24"/>
        </w:rPr>
        <w:t>laws</w:t>
      </w:r>
      <w:r w:rsidRPr="004F1D99">
        <w:rPr>
          <w:spacing w:val="-17"/>
          <w:sz w:val="24"/>
        </w:rPr>
        <w:t xml:space="preserve"> </w:t>
      </w:r>
      <w:r w:rsidRPr="004F1D99">
        <w:rPr>
          <w:sz w:val="24"/>
        </w:rPr>
        <w:t>and</w:t>
      </w:r>
      <w:r w:rsidRPr="004F1D99">
        <w:rPr>
          <w:spacing w:val="-28"/>
          <w:sz w:val="24"/>
        </w:rPr>
        <w:t xml:space="preserve"> </w:t>
      </w:r>
      <w:r w:rsidRPr="004F1D99">
        <w:rPr>
          <w:sz w:val="24"/>
        </w:rPr>
        <w:t>in</w:t>
      </w:r>
      <w:r w:rsidRPr="004F1D99">
        <w:rPr>
          <w:spacing w:val="-26"/>
          <w:sz w:val="24"/>
        </w:rPr>
        <w:t xml:space="preserve"> </w:t>
      </w:r>
      <w:r w:rsidRPr="004F1D99">
        <w:rPr>
          <w:sz w:val="24"/>
        </w:rPr>
        <w:t>accordance</w:t>
      </w:r>
      <w:r w:rsidRPr="004F1D99">
        <w:rPr>
          <w:spacing w:val="-7"/>
          <w:sz w:val="24"/>
        </w:rPr>
        <w:t xml:space="preserve"> </w:t>
      </w:r>
      <w:r w:rsidRPr="004F1D99">
        <w:rPr>
          <w:sz w:val="24"/>
        </w:rPr>
        <w:t>with</w:t>
      </w:r>
      <w:r w:rsidRPr="004F1D99">
        <w:rPr>
          <w:spacing w:val="-23"/>
          <w:sz w:val="24"/>
        </w:rPr>
        <w:t xml:space="preserve"> </w:t>
      </w:r>
      <w:r w:rsidRPr="004F1D99">
        <w:rPr>
          <w:sz w:val="24"/>
        </w:rPr>
        <w:t>the</w:t>
      </w:r>
      <w:r w:rsidRPr="004F1D99">
        <w:rPr>
          <w:spacing w:val="-29"/>
          <w:sz w:val="24"/>
        </w:rPr>
        <w:t xml:space="preserve"> </w:t>
      </w:r>
      <w:r w:rsidRPr="004F1D99">
        <w:rPr>
          <w:sz w:val="24"/>
        </w:rPr>
        <w:t>rules</w:t>
      </w:r>
      <w:r w:rsidRPr="004F1D99">
        <w:rPr>
          <w:spacing w:val="-18"/>
          <w:sz w:val="24"/>
        </w:rPr>
        <w:t xml:space="preserve"> </w:t>
      </w:r>
      <w:r w:rsidRPr="004F1D99">
        <w:rPr>
          <w:sz w:val="24"/>
        </w:rPr>
        <w:t>and</w:t>
      </w:r>
      <w:r w:rsidRPr="004F1D99">
        <w:rPr>
          <w:spacing w:val="-25"/>
          <w:sz w:val="24"/>
        </w:rPr>
        <w:t xml:space="preserve"> </w:t>
      </w:r>
      <w:r w:rsidRPr="004F1D99">
        <w:rPr>
          <w:sz w:val="24"/>
        </w:rPr>
        <w:t>regulations</w:t>
      </w:r>
      <w:r w:rsidRPr="004F1D99">
        <w:rPr>
          <w:spacing w:val="-7"/>
          <w:sz w:val="24"/>
        </w:rPr>
        <w:t xml:space="preserve"> </w:t>
      </w:r>
      <w:r w:rsidRPr="004F1D99">
        <w:rPr>
          <w:sz w:val="24"/>
        </w:rPr>
        <w:t>governing Fair Housing and Equal Opportunity in</w:t>
      </w:r>
      <w:r w:rsidRPr="004F1D99">
        <w:rPr>
          <w:spacing w:val="-44"/>
          <w:sz w:val="24"/>
        </w:rPr>
        <w:t xml:space="preserve"> </w:t>
      </w:r>
      <w:r w:rsidRPr="004F1D99">
        <w:rPr>
          <w:sz w:val="24"/>
        </w:rPr>
        <w:t>housing.</w:t>
      </w:r>
    </w:p>
    <w:p w14:paraId="358DE700" w14:textId="77777777" w:rsidR="00424923" w:rsidRPr="004F1D99" w:rsidRDefault="00424923" w:rsidP="009A5E86">
      <w:pPr>
        <w:pStyle w:val="BodyText"/>
        <w:spacing w:before="2"/>
        <w:ind w:left="90"/>
        <w:rPr>
          <w:sz w:val="17"/>
        </w:rPr>
      </w:pPr>
    </w:p>
    <w:p w14:paraId="1FE3C524" w14:textId="3D1F79C8" w:rsidR="00424923" w:rsidRDefault="00424923" w:rsidP="009A5E86">
      <w:pPr>
        <w:spacing w:before="93" w:line="242" w:lineRule="auto"/>
        <w:ind w:left="90" w:right="123"/>
        <w:jc w:val="both"/>
        <w:rPr>
          <w:sz w:val="24"/>
        </w:rPr>
      </w:pPr>
      <w:r w:rsidRPr="004F1D99">
        <w:rPr>
          <w:sz w:val="24"/>
        </w:rPr>
        <w:t>Specifically, the PHA shall not on account of race, color, sex, religion, creed, national</w:t>
      </w:r>
      <w:r w:rsidRPr="004F1D99">
        <w:rPr>
          <w:spacing w:val="-16"/>
          <w:sz w:val="24"/>
        </w:rPr>
        <w:t xml:space="preserve"> </w:t>
      </w:r>
      <w:r w:rsidRPr="004F1D99">
        <w:rPr>
          <w:sz w:val="24"/>
        </w:rPr>
        <w:t>or</w:t>
      </w:r>
      <w:r w:rsidRPr="004F1D99">
        <w:rPr>
          <w:spacing w:val="-27"/>
          <w:sz w:val="24"/>
        </w:rPr>
        <w:t xml:space="preserve"> </w:t>
      </w:r>
      <w:r w:rsidRPr="004F1D99">
        <w:rPr>
          <w:sz w:val="24"/>
        </w:rPr>
        <w:t>ethnical</w:t>
      </w:r>
      <w:r w:rsidRPr="004F1D99">
        <w:rPr>
          <w:spacing w:val="-20"/>
          <w:sz w:val="24"/>
        </w:rPr>
        <w:t xml:space="preserve"> </w:t>
      </w:r>
      <w:r w:rsidRPr="004F1D99">
        <w:rPr>
          <w:sz w:val="24"/>
        </w:rPr>
        <w:t>origin,</w:t>
      </w:r>
      <w:r w:rsidRPr="004F1D99">
        <w:rPr>
          <w:spacing w:val="-13"/>
          <w:sz w:val="24"/>
        </w:rPr>
        <w:t xml:space="preserve"> </w:t>
      </w:r>
      <w:r w:rsidRPr="004F1D99">
        <w:rPr>
          <w:sz w:val="24"/>
        </w:rPr>
        <w:t>age,</w:t>
      </w:r>
      <w:r w:rsidRPr="004F1D99">
        <w:rPr>
          <w:spacing w:val="-21"/>
          <w:sz w:val="24"/>
        </w:rPr>
        <w:t xml:space="preserve"> </w:t>
      </w:r>
      <w:r w:rsidRPr="004F1D99">
        <w:rPr>
          <w:sz w:val="24"/>
        </w:rPr>
        <w:t>family</w:t>
      </w:r>
      <w:r w:rsidRPr="004F1D99">
        <w:rPr>
          <w:spacing w:val="-12"/>
          <w:sz w:val="24"/>
        </w:rPr>
        <w:t xml:space="preserve"> </w:t>
      </w:r>
      <w:r w:rsidRPr="004F1D99">
        <w:rPr>
          <w:sz w:val="24"/>
        </w:rPr>
        <w:t>or</w:t>
      </w:r>
      <w:r w:rsidRPr="004F1D99">
        <w:rPr>
          <w:spacing w:val="-26"/>
          <w:sz w:val="24"/>
        </w:rPr>
        <w:t xml:space="preserve"> </w:t>
      </w:r>
      <w:r w:rsidRPr="004F1D99">
        <w:rPr>
          <w:sz w:val="24"/>
        </w:rPr>
        <w:t>marital</w:t>
      </w:r>
      <w:r w:rsidRPr="004F1D99">
        <w:rPr>
          <w:spacing w:val="-19"/>
          <w:sz w:val="24"/>
        </w:rPr>
        <w:t xml:space="preserve"> </w:t>
      </w:r>
      <w:r w:rsidRPr="004F1D99">
        <w:rPr>
          <w:sz w:val="24"/>
        </w:rPr>
        <w:t>status,</w:t>
      </w:r>
      <w:r w:rsidRPr="004F1D99">
        <w:rPr>
          <w:spacing w:val="-13"/>
          <w:sz w:val="24"/>
        </w:rPr>
        <w:t xml:space="preserve"> </w:t>
      </w:r>
      <w:r w:rsidRPr="004F1D99">
        <w:rPr>
          <w:sz w:val="24"/>
        </w:rPr>
        <w:t>handicap,</w:t>
      </w:r>
      <w:r w:rsidRPr="004F1D99">
        <w:rPr>
          <w:spacing w:val="-13"/>
          <w:sz w:val="24"/>
        </w:rPr>
        <w:t xml:space="preserve"> </w:t>
      </w:r>
      <w:r w:rsidRPr="004F1D99">
        <w:rPr>
          <w:sz w:val="24"/>
        </w:rPr>
        <w:t>or</w:t>
      </w:r>
      <w:r w:rsidRPr="004F1D99">
        <w:rPr>
          <w:spacing w:val="-23"/>
          <w:sz w:val="24"/>
        </w:rPr>
        <w:t xml:space="preserve"> </w:t>
      </w:r>
      <w:r w:rsidRPr="004F1D99">
        <w:rPr>
          <w:sz w:val="24"/>
        </w:rPr>
        <w:t>disability,</w:t>
      </w:r>
      <w:r w:rsidRPr="004F1D99">
        <w:rPr>
          <w:spacing w:val="-9"/>
          <w:sz w:val="24"/>
        </w:rPr>
        <w:t xml:space="preserve"> </w:t>
      </w:r>
      <w:r w:rsidRPr="004F1D99">
        <w:rPr>
          <w:sz w:val="24"/>
        </w:rPr>
        <w:t>deny any family or individual the opportunity to apply for or receive assistance under HUD's Section 8 Housing Choice Voucher</w:t>
      </w:r>
      <w:r w:rsidRPr="004F1D99">
        <w:rPr>
          <w:spacing w:val="-39"/>
          <w:sz w:val="24"/>
        </w:rPr>
        <w:t xml:space="preserve"> </w:t>
      </w:r>
      <w:r w:rsidRPr="004F1D99">
        <w:rPr>
          <w:sz w:val="24"/>
        </w:rPr>
        <w:t>program.</w:t>
      </w:r>
    </w:p>
    <w:p w14:paraId="7B8FB655" w14:textId="77777777" w:rsidR="00424923" w:rsidRPr="004F1D99" w:rsidRDefault="00424923" w:rsidP="00424923">
      <w:pPr>
        <w:spacing w:before="93" w:line="242" w:lineRule="auto"/>
        <w:ind w:left="720" w:right="123"/>
        <w:jc w:val="both"/>
        <w:rPr>
          <w:sz w:val="24"/>
        </w:rPr>
      </w:pPr>
    </w:p>
    <w:p w14:paraId="0F7D43B7" w14:textId="77777777" w:rsidR="00424923" w:rsidRDefault="00424923" w:rsidP="009A5E86">
      <w:pPr>
        <w:jc w:val="both"/>
        <w:rPr>
          <w:sz w:val="24"/>
        </w:rPr>
      </w:pPr>
      <w:r w:rsidRPr="004F1D99">
        <w:rPr>
          <w:sz w:val="24"/>
        </w:rPr>
        <w:t>The PHA Administrative Plan includes:</w:t>
      </w:r>
    </w:p>
    <w:p w14:paraId="539B7FB9" w14:textId="77777777" w:rsidR="00424923" w:rsidRDefault="00424923" w:rsidP="00424923">
      <w:pPr>
        <w:ind w:firstLine="720"/>
        <w:jc w:val="both"/>
        <w:rPr>
          <w:sz w:val="24"/>
        </w:rPr>
      </w:pPr>
      <w:r>
        <w:rPr>
          <w:sz w:val="24"/>
        </w:rPr>
        <w:tab/>
      </w:r>
    </w:p>
    <w:p w14:paraId="0F7FB78C" w14:textId="77777777" w:rsidR="00424923" w:rsidRDefault="00424923" w:rsidP="00424923">
      <w:pPr>
        <w:pStyle w:val="ListParagraph"/>
        <w:numPr>
          <w:ilvl w:val="0"/>
          <w:numId w:val="38"/>
        </w:numPr>
        <w:tabs>
          <w:tab w:val="left" w:pos="1440"/>
        </w:tabs>
        <w:ind w:left="1440" w:firstLine="0"/>
        <w:jc w:val="both"/>
        <w:rPr>
          <w:sz w:val="24"/>
        </w:rPr>
      </w:pPr>
      <w:r>
        <w:rPr>
          <w:sz w:val="24"/>
        </w:rPr>
        <w:t xml:space="preserve">A “Reasonable Accommodation” </w:t>
      </w:r>
      <w:r w:rsidRPr="004F1D99">
        <w:rPr>
          <w:sz w:val="24"/>
        </w:rPr>
        <w:t>policy</w:t>
      </w:r>
      <w:r w:rsidRPr="004F1D99">
        <w:rPr>
          <w:spacing w:val="-19"/>
          <w:sz w:val="24"/>
        </w:rPr>
        <w:t xml:space="preserve"> </w:t>
      </w:r>
      <w:r w:rsidRPr="004F1D99">
        <w:rPr>
          <w:sz w:val="24"/>
        </w:rPr>
        <w:t>to</w:t>
      </w:r>
      <w:r w:rsidRPr="004F1D99">
        <w:rPr>
          <w:spacing w:val="-27"/>
          <w:sz w:val="24"/>
        </w:rPr>
        <w:t xml:space="preserve"> </w:t>
      </w:r>
      <w:r w:rsidRPr="004F1D99">
        <w:rPr>
          <w:sz w:val="24"/>
        </w:rPr>
        <w:t>ensure</w:t>
      </w:r>
      <w:r w:rsidRPr="004F1D99">
        <w:rPr>
          <w:spacing w:val="-23"/>
          <w:sz w:val="24"/>
        </w:rPr>
        <w:t xml:space="preserve"> </w:t>
      </w:r>
      <w:r w:rsidRPr="004F1D99">
        <w:rPr>
          <w:sz w:val="24"/>
        </w:rPr>
        <w:t>that</w:t>
      </w:r>
      <w:r w:rsidRPr="004F1D99">
        <w:rPr>
          <w:spacing w:val="-22"/>
          <w:sz w:val="24"/>
        </w:rPr>
        <w:t xml:space="preserve"> </w:t>
      </w:r>
      <w:r w:rsidRPr="004F1D99">
        <w:rPr>
          <w:sz w:val="24"/>
        </w:rPr>
        <w:t>an</w:t>
      </w:r>
      <w:r w:rsidRPr="004F1D99">
        <w:rPr>
          <w:spacing w:val="-29"/>
          <w:sz w:val="24"/>
        </w:rPr>
        <w:t xml:space="preserve"> </w:t>
      </w:r>
      <w:r w:rsidRPr="004F1D99">
        <w:rPr>
          <w:sz w:val="24"/>
        </w:rPr>
        <w:t>applicant</w:t>
      </w:r>
      <w:r w:rsidRPr="004F1D99">
        <w:rPr>
          <w:spacing w:val="-19"/>
          <w:sz w:val="24"/>
        </w:rPr>
        <w:t xml:space="preserve"> </w:t>
      </w:r>
      <w:r w:rsidRPr="004F1D99">
        <w:rPr>
          <w:sz w:val="24"/>
        </w:rPr>
        <w:t>and/or program</w:t>
      </w:r>
      <w:r w:rsidRPr="004F1D99">
        <w:rPr>
          <w:spacing w:val="-11"/>
          <w:sz w:val="24"/>
        </w:rPr>
        <w:t xml:space="preserve"> </w:t>
      </w:r>
      <w:r w:rsidRPr="004F1D99">
        <w:rPr>
          <w:sz w:val="24"/>
        </w:rPr>
        <w:t>participant</w:t>
      </w:r>
      <w:r w:rsidRPr="004F1D99">
        <w:rPr>
          <w:spacing w:val="3"/>
          <w:sz w:val="24"/>
        </w:rPr>
        <w:t xml:space="preserve"> </w:t>
      </w:r>
      <w:r w:rsidRPr="004F1D99">
        <w:rPr>
          <w:sz w:val="24"/>
        </w:rPr>
        <w:t>with</w:t>
      </w:r>
      <w:r w:rsidRPr="004F1D99">
        <w:rPr>
          <w:spacing w:val="-9"/>
          <w:sz w:val="24"/>
        </w:rPr>
        <w:t xml:space="preserve"> </w:t>
      </w:r>
      <w:r w:rsidRPr="004F1D99">
        <w:rPr>
          <w:sz w:val="24"/>
        </w:rPr>
        <w:t>a</w:t>
      </w:r>
      <w:r w:rsidRPr="004F1D99">
        <w:rPr>
          <w:spacing w:val="-14"/>
          <w:sz w:val="24"/>
        </w:rPr>
        <w:t xml:space="preserve"> </w:t>
      </w:r>
      <w:r w:rsidRPr="004F1D99">
        <w:rPr>
          <w:sz w:val="24"/>
        </w:rPr>
        <w:t>disability is</w:t>
      </w:r>
      <w:r w:rsidRPr="004F1D99">
        <w:rPr>
          <w:spacing w:val="-13"/>
          <w:sz w:val="24"/>
        </w:rPr>
        <w:t xml:space="preserve"> </w:t>
      </w:r>
      <w:r w:rsidRPr="004F1D99">
        <w:rPr>
          <w:sz w:val="24"/>
        </w:rPr>
        <w:t>provided</w:t>
      </w:r>
      <w:r w:rsidRPr="004F1D99">
        <w:rPr>
          <w:spacing w:val="-6"/>
          <w:sz w:val="24"/>
        </w:rPr>
        <w:t xml:space="preserve"> </w:t>
      </w:r>
      <w:r w:rsidRPr="004F1D99">
        <w:rPr>
          <w:sz w:val="24"/>
        </w:rPr>
        <w:t>with</w:t>
      </w:r>
      <w:r w:rsidRPr="004F1D99">
        <w:rPr>
          <w:spacing w:val="-10"/>
          <w:sz w:val="24"/>
        </w:rPr>
        <w:t xml:space="preserve"> </w:t>
      </w:r>
      <w:r w:rsidRPr="004F1D99">
        <w:rPr>
          <w:sz w:val="24"/>
        </w:rPr>
        <w:t>equal</w:t>
      </w:r>
      <w:r w:rsidRPr="004F1D99">
        <w:rPr>
          <w:spacing w:val="-9"/>
          <w:sz w:val="24"/>
        </w:rPr>
        <w:t xml:space="preserve"> </w:t>
      </w:r>
      <w:r w:rsidRPr="004F1D99">
        <w:rPr>
          <w:sz w:val="24"/>
        </w:rPr>
        <w:t>opportunity</w:t>
      </w:r>
      <w:r w:rsidRPr="004F1D99">
        <w:rPr>
          <w:spacing w:val="5"/>
          <w:sz w:val="24"/>
        </w:rPr>
        <w:t xml:space="preserve"> </w:t>
      </w:r>
      <w:r w:rsidRPr="004F1D99">
        <w:rPr>
          <w:sz w:val="24"/>
        </w:rPr>
        <w:t>to obtain</w:t>
      </w:r>
      <w:r w:rsidRPr="004F1D99">
        <w:rPr>
          <w:spacing w:val="-21"/>
          <w:sz w:val="24"/>
        </w:rPr>
        <w:t xml:space="preserve"> </w:t>
      </w:r>
      <w:r w:rsidRPr="004F1D99">
        <w:rPr>
          <w:sz w:val="24"/>
        </w:rPr>
        <w:t>and</w:t>
      </w:r>
      <w:r w:rsidRPr="004F1D99">
        <w:rPr>
          <w:spacing w:val="-23"/>
          <w:sz w:val="24"/>
        </w:rPr>
        <w:t xml:space="preserve"> </w:t>
      </w:r>
      <w:r w:rsidRPr="004F1D99">
        <w:rPr>
          <w:sz w:val="24"/>
        </w:rPr>
        <w:t>enjoy</w:t>
      </w:r>
      <w:r w:rsidRPr="004F1D99">
        <w:rPr>
          <w:spacing w:val="-21"/>
          <w:sz w:val="24"/>
        </w:rPr>
        <w:t xml:space="preserve"> </w:t>
      </w:r>
      <w:r w:rsidRPr="004F1D99">
        <w:rPr>
          <w:sz w:val="24"/>
        </w:rPr>
        <w:t>the</w:t>
      </w:r>
      <w:r w:rsidRPr="004F1D99">
        <w:rPr>
          <w:spacing w:val="-24"/>
          <w:sz w:val="24"/>
        </w:rPr>
        <w:t xml:space="preserve"> </w:t>
      </w:r>
      <w:r w:rsidRPr="004F1D99">
        <w:rPr>
          <w:sz w:val="24"/>
        </w:rPr>
        <w:t>use</w:t>
      </w:r>
      <w:r w:rsidRPr="004F1D99">
        <w:rPr>
          <w:spacing w:val="-30"/>
          <w:sz w:val="24"/>
        </w:rPr>
        <w:t xml:space="preserve"> </w:t>
      </w:r>
      <w:r w:rsidRPr="004F1D99">
        <w:rPr>
          <w:sz w:val="24"/>
        </w:rPr>
        <w:t>of</w:t>
      </w:r>
      <w:r w:rsidRPr="004F1D99">
        <w:rPr>
          <w:spacing w:val="-29"/>
          <w:sz w:val="24"/>
        </w:rPr>
        <w:t xml:space="preserve"> </w:t>
      </w:r>
      <w:r w:rsidRPr="004F1D99">
        <w:rPr>
          <w:sz w:val="24"/>
        </w:rPr>
        <w:t>a</w:t>
      </w:r>
      <w:r w:rsidRPr="004F1D99">
        <w:rPr>
          <w:spacing w:val="-32"/>
          <w:sz w:val="24"/>
        </w:rPr>
        <w:t xml:space="preserve"> </w:t>
      </w:r>
      <w:r w:rsidRPr="004F1D99">
        <w:rPr>
          <w:sz w:val="24"/>
        </w:rPr>
        <w:t>housing</w:t>
      </w:r>
      <w:r w:rsidRPr="004F1D99">
        <w:rPr>
          <w:spacing w:val="-16"/>
          <w:sz w:val="24"/>
        </w:rPr>
        <w:t xml:space="preserve"> </w:t>
      </w:r>
      <w:r w:rsidRPr="004F1D99">
        <w:rPr>
          <w:sz w:val="24"/>
        </w:rPr>
        <w:t>unit</w:t>
      </w:r>
      <w:r w:rsidRPr="004F1D99">
        <w:rPr>
          <w:spacing w:val="-24"/>
          <w:sz w:val="24"/>
        </w:rPr>
        <w:t xml:space="preserve"> </w:t>
      </w:r>
      <w:r w:rsidRPr="004F1D99">
        <w:rPr>
          <w:sz w:val="24"/>
        </w:rPr>
        <w:t>contracted</w:t>
      </w:r>
      <w:r w:rsidRPr="004F1D99">
        <w:rPr>
          <w:spacing w:val="-17"/>
          <w:sz w:val="24"/>
        </w:rPr>
        <w:t xml:space="preserve"> </w:t>
      </w:r>
      <w:r w:rsidRPr="004F1D99">
        <w:rPr>
          <w:sz w:val="24"/>
        </w:rPr>
        <w:t>through</w:t>
      </w:r>
      <w:r w:rsidRPr="004F1D99">
        <w:rPr>
          <w:spacing w:val="-16"/>
          <w:sz w:val="24"/>
        </w:rPr>
        <w:t xml:space="preserve"> </w:t>
      </w:r>
      <w:r w:rsidRPr="004F1D99">
        <w:rPr>
          <w:sz w:val="24"/>
        </w:rPr>
        <w:t>the</w:t>
      </w:r>
      <w:r w:rsidRPr="004F1D99">
        <w:rPr>
          <w:spacing w:val="-32"/>
          <w:sz w:val="24"/>
        </w:rPr>
        <w:t xml:space="preserve"> </w:t>
      </w:r>
      <w:r w:rsidRPr="004F1D99">
        <w:rPr>
          <w:sz w:val="24"/>
        </w:rPr>
        <w:t>Housing Choice Voucher</w:t>
      </w:r>
      <w:r w:rsidRPr="004F1D99">
        <w:rPr>
          <w:spacing w:val="-4"/>
          <w:sz w:val="24"/>
        </w:rPr>
        <w:t xml:space="preserve"> </w:t>
      </w:r>
      <w:r w:rsidRPr="004F1D99">
        <w:rPr>
          <w:sz w:val="24"/>
        </w:rPr>
        <w:t>Program</w:t>
      </w:r>
    </w:p>
    <w:p w14:paraId="31B13972" w14:textId="77777777" w:rsidR="00424923" w:rsidRDefault="00424923" w:rsidP="00424923">
      <w:pPr>
        <w:pStyle w:val="ListParagraph"/>
        <w:tabs>
          <w:tab w:val="left" w:pos="1440"/>
        </w:tabs>
        <w:ind w:left="1440" w:firstLine="0"/>
        <w:jc w:val="both"/>
        <w:rPr>
          <w:sz w:val="24"/>
        </w:rPr>
      </w:pPr>
    </w:p>
    <w:p w14:paraId="76F59E1B" w14:textId="77777777" w:rsidR="00424923" w:rsidRDefault="00424923" w:rsidP="00424923">
      <w:pPr>
        <w:pStyle w:val="ListParagraph"/>
        <w:numPr>
          <w:ilvl w:val="0"/>
          <w:numId w:val="38"/>
        </w:numPr>
        <w:tabs>
          <w:tab w:val="left" w:pos="1440"/>
        </w:tabs>
        <w:ind w:left="1440" w:firstLine="0"/>
        <w:jc w:val="both"/>
        <w:rPr>
          <w:sz w:val="24"/>
        </w:rPr>
      </w:pPr>
      <w:r>
        <w:rPr>
          <w:sz w:val="24"/>
        </w:rPr>
        <w:t xml:space="preserve">Expansion </w:t>
      </w:r>
      <w:r w:rsidRPr="004F1D99">
        <w:rPr>
          <w:sz w:val="24"/>
        </w:rPr>
        <w:t>of</w:t>
      </w:r>
      <w:r w:rsidRPr="004F1D99">
        <w:rPr>
          <w:spacing w:val="-37"/>
          <w:sz w:val="24"/>
        </w:rPr>
        <w:t xml:space="preserve"> </w:t>
      </w:r>
      <w:r w:rsidRPr="004F1D99">
        <w:rPr>
          <w:sz w:val="24"/>
        </w:rPr>
        <w:t>program</w:t>
      </w:r>
      <w:r>
        <w:rPr>
          <w:spacing w:val="-28"/>
          <w:sz w:val="24"/>
        </w:rPr>
        <w:t xml:space="preserve"> </w:t>
      </w:r>
      <w:r>
        <w:rPr>
          <w:sz w:val="24"/>
        </w:rPr>
        <w:t>services</w:t>
      </w:r>
      <w:r>
        <w:rPr>
          <w:spacing w:val="-28"/>
          <w:sz w:val="24"/>
        </w:rPr>
        <w:t xml:space="preserve"> </w:t>
      </w:r>
      <w:r>
        <w:rPr>
          <w:sz w:val="24"/>
        </w:rPr>
        <w:t>by</w:t>
      </w:r>
      <w:r>
        <w:rPr>
          <w:spacing w:val="-34"/>
          <w:sz w:val="24"/>
        </w:rPr>
        <w:t xml:space="preserve"> </w:t>
      </w:r>
      <w:r>
        <w:rPr>
          <w:sz w:val="24"/>
        </w:rPr>
        <w:t>improving</w:t>
      </w:r>
      <w:r>
        <w:rPr>
          <w:spacing w:val="-31"/>
          <w:sz w:val="24"/>
        </w:rPr>
        <w:t xml:space="preserve"> </w:t>
      </w:r>
      <w:r>
        <w:rPr>
          <w:sz w:val="24"/>
        </w:rPr>
        <w:t>access</w:t>
      </w:r>
      <w:r>
        <w:rPr>
          <w:spacing w:val="-33"/>
          <w:sz w:val="24"/>
        </w:rPr>
        <w:t xml:space="preserve"> </w:t>
      </w:r>
      <w:r>
        <w:rPr>
          <w:sz w:val="24"/>
        </w:rPr>
        <w:t>to</w:t>
      </w:r>
      <w:r>
        <w:rPr>
          <w:spacing w:val="-34"/>
          <w:sz w:val="24"/>
        </w:rPr>
        <w:t xml:space="preserve"> </w:t>
      </w:r>
      <w:r>
        <w:rPr>
          <w:sz w:val="24"/>
        </w:rPr>
        <w:t>service</w:t>
      </w:r>
      <w:r>
        <w:rPr>
          <w:spacing w:val="-30"/>
          <w:sz w:val="24"/>
        </w:rPr>
        <w:t xml:space="preserve"> </w:t>
      </w:r>
      <w:r>
        <w:rPr>
          <w:sz w:val="24"/>
        </w:rPr>
        <w:t>for</w:t>
      </w:r>
      <w:r>
        <w:rPr>
          <w:spacing w:val="-35"/>
          <w:sz w:val="24"/>
        </w:rPr>
        <w:t xml:space="preserve"> </w:t>
      </w:r>
      <w:r>
        <w:rPr>
          <w:sz w:val="24"/>
        </w:rPr>
        <w:t>persons with Limited English Proficiency (LEP). The plan defines the conditions requiring</w:t>
      </w:r>
      <w:r>
        <w:rPr>
          <w:spacing w:val="-21"/>
          <w:sz w:val="24"/>
        </w:rPr>
        <w:t xml:space="preserve"> </w:t>
      </w:r>
      <w:r>
        <w:rPr>
          <w:sz w:val="24"/>
        </w:rPr>
        <w:t>an</w:t>
      </w:r>
      <w:r>
        <w:rPr>
          <w:spacing w:val="-25"/>
          <w:sz w:val="24"/>
        </w:rPr>
        <w:t xml:space="preserve"> </w:t>
      </w:r>
      <w:r>
        <w:rPr>
          <w:sz w:val="24"/>
        </w:rPr>
        <w:t>implementation</w:t>
      </w:r>
      <w:r>
        <w:rPr>
          <w:spacing w:val="-30"/>
          <w:sz w:val="24"/>
        </w:rPr>
        <w:t xml:space="preserve"> </w:t>
      </w:r>
      <w:r>
        <w:rPr>
          <w:sz w:val="24"/>
        </w:rPr>
        <w:t>plan</w:t>
      </w:r>
      <w:r>
        <w:rPr>
          <w:spacing w:val="-22"/>
          <w:sz w:val="24"/>
        </w:rPr>
        <w:t xml:space="preserve"> </w:t>
      </w:r>
      <w:r>
        <w:rPr>
          <w:sz w:val="24"/>
        </w:rPr>
        <w:t>for</w:t>
      </w:r>
      <w:r>
        <w:rPr>
          <w:spacing w:val="-22"/>
          <w:sz w:val="24"/>
        </w:rPr>
        <w:t xml:space="preserve"> </w:t>
      </w:r>
      <w:r>
        <w:rPr>
          <w:sz w:val="24"/>
        </w:rPr>
        <w:t>LEP</w:t>
      </w:r>
      <w:r>
        <w:rPr>
          <w:spacing w:val="-24"/>
          <w:sz w:val="24"/>
        </w:rPr>
        <w:t xml:space="preserve"> </w:t>
      </w:r>
      <w:r>
        <w:rPr>
          <w:sz w:val="24"/>
        </w:rPr>
        <w:t>families</w:t>
      </w:r>
      <w:r>
        <w:rPr>
          <w:spacing w:val="-17"/>
          <w:sz w:val="24"/>
        </w:rPr>
        <w:t xml:space="preserve"> </w:t>
      </w:r>
      <w:r>
        <w:rPr>
          <w:sz w:val="24"/>
        </w:rPr>
        <w:t>in</w:t>
      </w:r>
      <w:r>
        <w:rPr>
          <w:spacing w:val="-25"/>
          <w:sz w:val="24"/>
        </w:rPr>
        <w:t xml:space="preserve"> </w:t>
      </w:r>
      <w:r>
        <w:rPr>
          <w:sz w:val="24"/>
        </w:rPr>
        <w:t>addition</w:t>
      </w:r>
      <w:r>
        <w:rPr>
          <w:spacing w:val="-21"/>
          <w:sz w:val="24"/>
        </w:rPr>
        <w:t xml:space="preserve"> </w:t>
      </w:r>
      <w:r>
        <w:rPr>
          <w:sz w:val="24"/>
        </w:rPr>
        <w:t>to</w:t>
      </w:r>
      <w:r>
        <w:rPr>
          <w:spacing w:val="-28"/>
          <w:sz w:val="24"/>
        </w:rPr>
        <w:t xml:space="preserve"> </w:t>
      </w:r>
      <w:r>
        <w:rPr>
          <w:sz w:val="24"/>
        </w:rPr>
        <w:t>guidelines for</w:t>
      </w:r>
      <w:r>
        <w:rPr>
          <w:spacing w:val="-20"/>
          <w:sz w:val="24"/>
        </w:rPr>
        <w:t xml:space="preserve"> </w:t>
      </w:r>
      <w:r>
        <w:rPr>
          <w:sz w:val="24"/>
        </w:rPr>
        <w:t>oral</w:t>
      </w:r>
      <w:r>
        <w:rPr>
          <w:spacing w:val="-21"/>
          <w:sz w:val="24"/>
        </w:rPr>
        <w:t xml:space="preserve"> </w:t>
      </w:r>
      <w:r>
        <w:rPr>
          <w:sz w:val="24"/>
        </w:rPr>
        <w:t>and/or</w:t>
      </w:r>
      <w:r>
        <w:rPr>
          <w:spacing w:val="-11"/>
          <w:sz w:val="24"/>
        </w:rPr>
        <w:t xml:space="preserve"> </w:t>
      </w:r>
      <w:r>
        <w:rPr>
          <w:sz w:val="24"/>
        </w:rPr>
        <w:t>written</w:t>
      </w:r>
      <w:r>
        <w:rPr>
          <w:spacing w:val="-11"/>
          <w:sz w:val="24"/>
        </w:rPr>
        <w:t xml:space="preserve"> </w:t>
      </w:r>
      <w:r>
        <w:rPr>
          <w:sz w:val="24"/>
        </w:rPr>
        <w:t>translation</w:t>
      </w:r>
      <w:r>
        <w:rPr>
          <w:spacing w:val="4"/>
          <w:sz w:val="24"/>
        </w:rPr>
        <w:t xml:space="preserve"> </w:t>
      </w:r>
      <w:r>
        <w:rPr>
          <w:sz w:val="24"/>
        </w:rPr>
        <w:t>of</w:t>
      </w:r>
      <w:r>
        <w:rPr>
          <w:spacing w:val="-21"/>
          <w:sz w:val="24"/>
        </w:rPr>
        <w:t xml:space="preserve"> </w:t>
      </w:r>
      <w:r>
        <w:rPr>
          <w:sz w:val="24"/>
        </w:rPr>
        <w:t>the</w:t>
      </w:r>
      <w:r>
        <w:rPr>
          <w:spacing w:val="-20"/>
          <w:sz w:val="24"/>
        </w:rPr>
        <w:t xml:space="preserve"> </w:t>
      </w:r>
      <w:r>
        <w:rPr>
          <w:sz w:val="24"/>
        </w:rPr>
        <w:t>program.</w:t>
      </w:r>
    </w:p>
    <w:p w14:paraId="47BF6DE4" w14:textId="77777777" w:rsidR="00424923" w:rsidRPr="00ED79AD" w:rsidRDefault="00424923" w:rsidP="00424923">
      <w:pPr>
        <w:pStyle w:val="ListParagraph"/>
        <w:rPr>
          <w:sz w:val="24"/>
        </w:rPr>
      </w:pPr>
    </w:p>
    <w:p w14:paraId="15E795E1" w14:textId="77777777" w:rsidR="00424923" w:rsidRDefault="00424923" w:rsidP="00424923">
      <w:pPr>
        <w:pStyle w:val="ListParagraph"/>
        <w:numPr>
          <w:ilvl w:val="0"/>
          <w:numId w:val="38"/>
        </w:numPr>
        <w:tabs>
          <w:tab w:val="left" w:pos="1440"/>
        </w:tabs>
        <w:ind w:left="1440" w:firstLine="0"/>
        <w:jc w:val="both"/>
        <w:rPr>
          <w:sz w:val="24"/>
        </w:rPr>
      </w:pPr>
      <w:r>
        <w:rPr>
          <w:sz w:val="24"/>
        </w:rPr>
        <w:t>Language required by the Violence Against Women Act of 2005 that prohibits denial and/or termination of assistance for a family or family member</w:t>
      </w:r>
      <w:r>
        <w:rPr>
          <w:spacing w:val="-20"/>
          <w:sz w:val="24"/>
        </w:rPr>
        <w:t xml:space="preserve"> </w:t>
      </w:r>
      <w:r>
        <w:rPr>
          <w:sz w:val="24"/>
        </w:rPr>
        <w:t>who</w:t>
      </w:r>
      <w:r>
        <w:rPr>
          <w:spacing w:val="-25"/>
          <w:sz w:val="24"/>
        </w:rPr>
        <w:t xml:space="preserve"> </w:t>
      </w:r>
      <w:r>
        <w:rPr>
          <w:sz w:val="24"/>
        </w:rPr>
        <w:t>is</w:t>
      </w:r>
      <w:r>
        <w:rPr>
          <w:spacing w:val="-32"/>
          <w:sz w:val="24"/>
        </w:rPr>
        <w:t xml:space="preserve"> </w:t>
      </w:r>
      <w:r>
        <w:rPr>
          <w:sz w:val="24"/>
        </w:rPr>
        <w:t>a</w:t>
      </w:r>
      <w:r>
        <w:rPr>
          <w:spacing w:val="-37"/>
          <w:sz w:val="24"/>
        </w:rPr>
        <w:t xml:space="preserve"> </w:t>
      </w:r>
      <w:r>
        <w:rPr>
          <w:sz w:val="24"/>
        </w:rPr>
        <w:t>victim</w:t>
      </w:r>
      <w:r>
        <w:rPr>
          <w:spacing w:val="-27"/>
          <w:sz w:val="24"/>
        </w:rPr>
        <w:t xml:space="preserve"> </w:t>
      </w:r>
      <w:r>
        <w:rPr>
          <w:sz w:val="24"/>
        </w:rPr>
        <w:t>of</w:t>
      </w:r>
      <w:r>
        <w:rPr>
          <w:spacing w:val="-37"/>
          <w:sz w:val="24"/>
        </w:rPr>
        <w:t xml:space="preserve"> </w:t>
      </w:r>
      <w:r>
        <w:rPr>
          <w:sz w:val="24"/>
        </w:rPr>
        <w:t>domestic</w:t>
      </w:r>
      <w:r>
        <w:rPr>
          <w:spacing w:val="-25"/>
          <w:sz w:val="24"/>
        </w:rPr>
        <w:t xml:space="preserve"> </w:t>
      </w:r>
      <w:r>
        <w:rPr>
          <w:sz w:val="24"/>
        </w:rPr>
        <w:t>violence,</w:t>
      </w:r>
      <w:r>
        <w:rPr>
          <w:spacing w:val="-21"/>
          <w:sz w:val="24"/>
        </w:rPr>
        <w:t xml:space="preserve"> </w:t>
      </w:r>
      <w:r>
        <w:rPr>
          <w:sz w:val="24"/>
        </w:rPr>
        <w:t>dating</w:t>
      </w:r>
      <w:r>
        <w:rPr>
          <w:spacing w:val="-30"/>
          <w:sz w:val="24"/>
        </w:rPr>
        <w:t xml:space="preserve"> </w:t>
      </w:r>
      <w:r>
        <w:rPr>
          <w:sz w:val="24"/>
        </w:rPr>
        <w:t>violence,</w:t>
      </w:r>
      <w:r>
        <w:rPr>
          <w:spacing w:val="-23"/>
          <w:sz w:val="24"/>
        </w:rPr>
        <w:t xml:space="preserve"> </w:t>
      </w:r>
      <w:r>
        <w:rPr>
          <w:sz w:val="24"/>
        </w:rPr>
        <w:t>or</w:t>
      </w:r>
      <w:r>
        <w:rPr>
          <w:spacing w:val="-32"/>
          <w:sz w:val="24"/>
        </w:rPr>
        <w:t xml:space="preserve"> </w:t>
      </w:r>
      <w:r>
        <w:rPr>
          <w:sz w:val="24"/>
        </w:rPr>
        <w:t>stalking.</w:t>
      </w:r>
    </w:p>
    <w:p w14:paraId="706D883D" w14:textId="77777777" w:rsidR="00424923" w:rsidRPr="00ED79AD" w:rsidRDefault="00424923" w:rsidP="00424923">
      <w:pPr>
        <w:pStyle w:val="ListParagraph"/>
        <w:rPr>
          <w:sz w:val="24"/>
        </w:rPr>
      </w:pPr>
    </w:p>
    <w:p w14:paraId="35109282" w14:textId="77777777" w:rsidR="00424923" w:rsidRDefault="00424923" w:rsidP="00424923">
      <w:pPr>
        <w:tabs>
          <w:tab w:val="left" w:pos="1440"/>
        </w:tabs>
        <w:jc w:val="both"/>
        <w:rPr>
          <w:sz w:val="24"/>
        </w:rPr>
      </w:pPr>
    </w:p>
    <w:p w14:paraId="57D152ED" w14:textId="41B41481" w:rsidR="00424923" w:rsidRDefault="00424923" w:rsidP="009A5E86">
      <w:pPr>
        <w:tabs>
          <w:tab w:val="left" w:pos="1440"/>
        </w:tabs>
        <w:ind w:left="90"/>
        <w:jc w:val="both"/>
        <w:rPr>
          <w:sz w:val="24"/>
        </w:rPr>
      </w:pPr>
      <w:r w:rsidRPr="00ED79AD">
        <w:rPr>
          <w:sz w:val="24"/>
        </w:rPr>
        <w:t>To further assist</w:t>
      </w:r>
      <w:r>
        <w:rPr>
          <w:sz w:val="24"/>
        </w:rPr>
        <w:t>s commitment to full compliance with applicable Civil Rights Laws, the PHA provides federal/state/local information to Voucher holders regarding “</w:t>
      </w:r>
      <w:r w:rsidRPr="00ED79AD">
        <w:rPr>
          <w:sz w:val="24"/>
        </w:rPr>
        <w:t>discrimination" and any recourse available to them should they feel they have been the victim of discrimination. The HUD 903.1 pamphlet, "Are you a Victim of Housing</w:t>
      </w:r>
      <w:r w:rsidRPr="00ED79AD">
        <w:rPr>
          <w:spacing w:val="-10"/>
          <w:sz w:val="24"/>
        </w:rPr>
        <w:t xml:space="preserve"> </w:t>
      </w:r>
      <w:r w:rsidRPr="00ED79AD">
        <w:rPr>
          <w:sz w:val="24"/>
        </w:rPr>
        <w:t>Discrimination"</w:t>
      </w:r>
      <w:r w:rsidRPr="00ED79AD">
        <w:rPr>
          <w:spacing w:val="-19"/>
          <w:sz w:val="24"/>
        </w:rPr>
        <w:t xml:space="preserve"> </w:t>
      </w:r>
      <w:r w:rsidRPr="00ED79AD">
        <w:rPr>
          <w:sz w:val="24"/>
        </w:rPr>
        <w:t>is</w:t>
      </w:r>
      <w:r w:rsidRPr="00ED79AD">
        <w:rPr>
          <w:spacing w:val="-22"/>
          <w:sz w:val="24"/>
        </w:rPr>
        <w:t xml:space="preserve"> </w:t>
      </w:r>
      <w:r w:rsidR="00C62D01">
        <w:rPr>
          <w:sz w:val="24"/>
        </w:rPr>
        <w:t>made available at all Briefing Sessions</w:t>
      </w:r>
      <w:r w:rsidRPr="00ED79AD">
        <w:rPr>
          <w:spacing w:val="-16"/>
          <w:sz w:val="24"/>
        </w:rPr>
        <w:t xml:space="preserve"> </w:t>
      </w:r>
      <w:r w:rsidRPr="00ED79AD">
        <w:rPr>
          <w:sz w:val="24"/>
        </w:rPr>
        <w:t>to</w:t>
      </w:r>
      <w:r w:rsidRPr="00ED79AD">
        <w:rPr>
          <w:spacing w:val="-21"/>
          <w:sz w:val="24"/>
        </w:rPr>
        <w:t xml:space="preserve"> </w:t>
      </w:r>
      <w:r w:rsidRPr="00ED79AD">
        <w:rPr>
          <w:sz w:val="24"/>
        </w:rPr>
        <w:t>assist</w:t>
      </w:r>
      <w:r w:rsidRPr="00ED79AD">
        <w:rPr>
          <w:spacing w:val="-17"/>
          <w:sz w:val="24"/>
        </w:rPr>
        <w:t xml:space="preserve"> </w:t>
      </w:r>
      <w:r w:rsidRPr="00ED79AD">
        <w:rPr>
          <w:sz w:val="24"/>
        </w:rPr>
        <w:t>Voucher holders in determining if their housing rights have been denied or if they have experienced</w:t>
      </w:r>
      <w:r w:rsidRPr="00ED79AD">
        <w:rPr>
          <w:spacing w:val="-16"/>
          <w:sz w:val="24"/>
        </w:rPr>
        <w:t xml:space="preserve"> </w:t>
      </w:r>
      <w:r w:rsidRPr="00ED79AD">
        <w:rPr>
          <w:sz w:val="24"/>
        </w:rPr>
        <w:t>housing</w:t>
      </w:r>
      <w:r w:rsidRPr="00ED79AD">
        <w:rPr>
          <w:spacing w:val="-19"/>
          <w:sz w:val="24"/>
        </w:rPr>
        <w:t xml:space="preserve"> </w:t>
      </w:r>
      <w:r w:rsidRPr="00ED79AD">
        <w:rPr>
          <w:sz w:val="24"/>
        </w:rPr>
        <w:t>discrimination.</w:t>
      </w:r>
      <w:r w:rsidRPr="00ED79AD">
        <w:rPr>
          <w:spacing w:val="-40"/>
          <w:sz w:val="24"/>
        </w:rPr>
        <w:t xml:space="preserve"> </w:t>
      </w:r>
      <w:r w:rsidRPr="00ED79AD">
        <w:rPr>
          <w:sz w:val="24"/>
        </w:rPr>
        <w:t>Upon</w:t>
      </w:r>
      <w:r w:rsidRPr="00ED79AD">
        <w:rPr>
          <w:spacing w:val="-28"/>
          <w:sz w:val="24"/>
        </w:rPr>
        <w:t xml:space="preserve"> </w:t>
      </w:r>
      <w:r w:rsidRPr="00ED79AD">
        <w:rPr>
          <w:sz w:val="24"/>
        </w:rPr>
        <w:t>request,</w:t>
      </w:r>
      <w:r w:rsidRPr="00ED79AD">
        <w:rPr>
          <w:spacing w:val="-8"/>
          <w:sz w:val="24"/>
        </w:rPr>
        <w:t xml:space="preserve"> </w:t>
      </w:r>
      <w:r w:rsidRPr="00ED79AD">
        <w:rPr>
          <w:sz w:val="24"/>
        </w:rPr>
        <w:t>staff</w:t>
      </w:r>
      <w:r w:rsidRPr="00ED79AD">
        <w:rPr>
          <w:spacing w:val="-23"/>
          <w:sz w:val="24"/>
        </w:rPr>
        <w:t xml:space="preserve"> </w:t>
      </w:r>
      <w:r w:rsidRPr="00ED79AD">
        <w:rPr>
          <w:sz w:val="24"/>
        </w:rPr>
        <w:t>will</w:t>
      </w:r>
      <w:r w:rsidRPr="00ED79AD">
        <w:rPr>
          <w:spacing w:val="-30"/>
          <w:sz w:val="24"/>
        </w:rPr>
        <w:t xml:space="preserve"> </w:t>
      </w:r>
      <w:r w:rsidRPr="00ED79AD">
        <w:rPr>
          <w:sz w:val="24"/>
        </w:rPr>
        <w:t>assist</w:t>
      </w:r>
      <w:r w:rsidRPr="00ED79AD">
        <w:rPr>
          <w:spacing w:val="-20"/>
          <w:sz w:val="24"/>
        </w:rPr>
        <w:t xml:space="preserve"> </w:t>
      </w:r>
      <w:r w:rsidRPr="00ED79AD">
        <w:rPr>
          <w:sz w:val="24"/>
        </w:rPr>
        <w:t>the</w:t>
      </w:r>
      <w:r w:rsidRPr="00ED79AD">
        <w:rPr>
          <w:spacing w:val="-34"/>
          <w:sz w:val="24"/>
        </w:rPr>
        <w:t xml:space="preserve"> </w:t>
      </w:r>
      <w:r w:rsidRPr="00ED79AD">
        <w:rPr>
          <w:sz w:val="24"/>
        </w:rPr>
        <w:t>tenant</w:t>
      </w:r>
      <w:r w:rsidRPr="00ED79AD">
        <w:rPr>
          <w:spacing w:val="-21"/>
          <w:sz w:val="24"/>
        </w:rPr>
        <w:t xml:space="preserve"> </w:t>
      </w:r>
      <w:r w:rsidRPr="00ED79AD">
        <w:rPr>
          <w:sz w:val="24"/>
        </w:rPr>
        <w:t>and/or</w:t>
      </w:r>
      <w:r>
        <w:rPr>
          <w:sz w:val="24"/>
        </w:rPr>
        <w:t xml:space="preserve"> applicant relative to information on how to fill out the discrimination complaint.</w:t>
      </w:r>
    </w:p>
    <w:p w14:paraId="594754DD" w14:textId="77777777" w:rsidR="00424923" w:rsidRDefault="00424923" w:rsidP="003354C9">
      <w:pPr>
        <w:pStyle w:val="Title"/>
      </w:pPr>
    </w:p>
    <w:p w14:paraId="3BD8E674" w14:textId="77777777" w:rsidR="00424923" w:rsidRDefault="00424923" w:rsidP="003354C9">
      <w:pPr>
        <w:pStyle w:val="Title"/>
      </w:pPr>
    </w:p>
    <w:p w14:paraId="28E28CB0" w14:textId="77777777" w:rsidR="00424923" w:rsidRDefault="00424923" w:rsidP="003354C9">
      <w:pPr>
        <w:pStyle w:val="Title"/>
      </w:pPr>
    </w:p>
    <w:p w14:paraId="0CA6D9F2" w14:textId="499966D9" w:rsidR="00424923" w:rsidRPr="004F1D99" w:rsidRDefault="00424923" w:rsidP="00424923">
      <w:pPr>
        <w:spacing w:line="237" w:lineRule="auto"/>
        <w:ind w:left="810" w:right="120"/>
        <w:jc w:val="both"/>
        <w:rPr>
          <w:sz w:val="24"/>
          <w:szCs w:val="24"/>
        </w:rPr>
      </w:pPr>
      <w:r w:rsidRPr="004F1D99">
        <w:rPr>
          <w:sz w:val="24"/>
          <w:szCs w:val="24"/>
        </w:rPr>
        <w:lastRenderedPageBreak/>
        <w:t xml:space="preserve">Also </w:t>
      </w:r>
      <w:r w:rsidR="00C62D01">
        <w:rPr>
          <w:sz w:val="24"/>
          <w:szCs w:val="24"/>
        </w:rPr>
        <w:t xml:space="preserve">made available at the Briefing Session, </w:t>
      </w:r>
      <w:r w:rsidRPr="004F1D99">
        <w:rPr>
          <w:sz w:val="24"/>
          <w:szCs w:val="24"/>
        </w:rPr>
        <w:t>is a brochure entitled "A Good Place to Live." This</w:t>
      </w:r>
      <w:r w:rsidRPr="004F1D99">
        <w:rPr>
          <w:spacing w:val="-22"/>
          <w:sz w:val="24"/>
          <w:szCs w:val="24"/>
        </w:rPr>
        <w:t xml:space="preserve"> </w:t>
      </w:r>
      <w:r w:rsidRPr="004F1D99">
        <w:rPr>
          <w:sz w:val="24"/>
          <w:szCs w:val="24"/>
        </w:rPr>
        <w:t>brochure</w:t>
      </w:r>
      <w:r w:rsidRPr="004F1D99">
        <w:rPr>
          <w:spacing w:val="-4"/>
          <w:sz w:val="24"/>
          <w:szCs w:val="24"/>
        </w:rPr>
        <w:t xml:space="preserve"> </w:t>
      </w:r>
      <w:r w:rsidRPr="004F1D99">
        <w:rPr>
          <w:sz w:val="24"/>
          <w:szCs w:val="24"/>
        </w:rPr>
        <w:t>details</w:t>
      </w:r>
      <w:r w:rsidRPr="004F1D99">
        <w:rPr>
          <w:spacing w:val="-9"/>
          <w:sz w:val="24"/>
          <w:szCs w:val="24"/>
        </w:rPr>
        <w:t xml:space="preserve"> </w:t>
      </w:r>
      <w:r w:rsidRPr="004F1D99">
        <w:rPr>
          <w:sz w:val="24"/>
          <w:szCs w:val="24"/>
        </w:rPr>
        <w:t>specific</w:t>
      </w:r>
      <w:r w:rsidRPr="004F1D99">
        <w:rPr>
          <w:spacing w:val="-6"/>
          <w:sz w:val="24"/>
          <w:szCs w:val="24"/>
        </w:rPr>
        <w:t xml:space="preserve"> </w:t>
      </w:r>
      <w:r w:rsidRPr="004F1D99">
        <w:rPr>
          <w:sz w:val="24"/>
          <w:szCs w:val="24"/>
        </w:rPr>
        <w:t>items</w:t>
      </w:r>
      <w:r w:rsidRPr="004F1D99">
        <w:rPr>
          <w:spacing w:val="-13"/>
          <w:sz w:val="24"/>
          <w:szCs w:val="24"/>
        </w:rPr>
        <w:t xml:space="preserve"> </w:t>
      </w:r>
      <w:r w:rsidRPr="004F1D99">
        <w:rPr>
          <w:sz w:val="24"/>
          <w:szCs w:val="24"/>
        </w:rPr>
        <w:t>that</w:t>
      </w:r>
      <w:r w:rsidRPr="004F1D99">
        <w:rPr>
          <w:spacing w:val="-11"/>
          <w:sz w:val="24"/>
          <w:szCs w:val="24"/>
        </w:rPr>
        <w:t xml:space="preserve"> </w:t>
      </w:r>
      <w:r w:rsidRPr="004F1D99">
        <w:rPr>
          <w:sz w:val="24"/>
          <w:szCs w:val="24"/>
        </w:rPr>
        <w:t>a</w:t>
      </w:r>
      <w:r w:rsidRPr="004F1D99">
        <w:rPr>
          <w:spacing w:val="-19"/>
          <w:sz w:val="24"/>
          <w:szCs w:val="24"/>
        </w:rPr>
        <w:t xml:space="preserve"> </w:t>
      </w:r>
      <w:r w:rsidRPr="004F1D99">
        <w:rPr>
          <w:sz w:val="24"/>
          <w:szCs w:val="24"/>
        </w:rPr>
        <w:t>home</w:t>
      </w:r>
      <w:r w:rsidRPr="004F1D99">
        <w:rPr>
          <w:spacing w:val="-11"/>
          <w:sz w:val="24"/>
          <w:szCs w:val="24"/>
        </w:rPr>
        <w:t xml:space="preserve"> </w:t>
      </w:r>
      <w:r w:rsidRPr="004F1D99">
        <w:rPr>
          <w:sz w:val="24"/>
          <w:szCs w:val="24"/>
        </w:rPr>
        <w:t>must</w:t>
      </w:r>
      <w:r w:rsidRPr="004F1D99">
        <w:rPr>
          <w:spacing w:val="-9"/>
          <w:sz w:val="24"/>
          <w:szCs w:val="24"/>
        </w:rPr>
        <w:t xml:space="preserve"> </w:t>
      </w:r>
      <w:r w:rsidRPr="004F1D99">
        <w:rPr>
          <w:sz w:val="24"/>
          <w:szCs w:val="24"/>
        </w:rPr>
        <w:t>have</w:t>
      </w:r>
      <w:r w:rsidRPr="004F1D99">
        <w:rPr>
          <w:spacing w:val="-19"/>
          <w:sz w:val="24"/>
          <w:szCs w:val="24"/>
        </w:rPr>
        <w:t xml:space="preserve"> </w:t>
      </w:r>
      <w:r w:rsidRPr="004F1D99">
        <w:rPr>
          <w:sz w:val="24"/>
          <w:szCs w:val="24"/>
        </w:rPr>
        <w:t>in</w:t>
      </w:r>
      <w:r w:rsidRPr="004F1D99">
        <w:rPr>
          <w:spacing w:val="-19"/>
          <w:sz w:val="24"/>
          <w:szCs w:val="24"/>
        </w:rPr>
        <w:t xml:space="preserve"> </w:t>
      </w:r>
      <w:r w:rsidRPr="004F1D99">
        <w:rPr>
          <w:sz w:val="24"/>
          <w:szCs w:val="24"/>
        </w:rPr>
        <w:t>order</w:t>
      </w:r>
      <w:r w:rsidRPr="004F1D99">
        <w:rPr>
          <w:spacing w:val="-12"/>
          <w:sz w:val="24"/>
          <w:szCs w:val="24"/>
        </w:rPr>
        <w:t xml:space="preserve"> </w:t>
      </w:r>
      <w:r w:rsidRPr="004F1D99">
        <w:rPr>
          <w:sz w:val="24"/>
          <w:szCs w:val="24"/>
        </w:rPr>
        <w:t>to</w:t>
      </w:r>
      <w:r w:rsidRPr="004F1D99">
        <w:rPr>
          <w:spacing w:val="-18"/>
          <w:sz w:val="24"/>
          <w:szCs w:val="24"/>
        </w:rPr>
        <w:t xml:space="preserve"> </w:t>
      </w:r>
      <w:r w:rsidRPr="004F1D99">
        <w:rPr>
          <w:sz w:val="24"/>
          <w:szCs w:val="24"/>
        </w:rPr>
        <w:t>be</w:t>
      </w:r>
      <w:r w:rsidRPr="004F1D99">
        <w:rPr>
          <w:spacing w:val="-22"/>
          <w:sz w:val="24"/>
          <w:szCs w:val="24"/>
        </w:rPr>
        <w:t xml:space="preserve"> </w:t>
      </w:r>
      <w:r w:rsidRPr="004F1D99">
        <w:rPr>
          <w:sz w:val="24"/>
          <w:szCs w:val="24"/>
        </w:rPr>
        <w:t>approved by</w:t>
      </w:r>
      <w:r w:rsidRPr="004F1D99">
        <w:rPr>
          <w:spacing w:val="-25"/>
          <w:sz w:val="24"/>
          <w:szCs w:val="24"/>
        </w:rPr>
        <w:t xml:space="preserve"> </w:t>
      </w:r>
      <w:r w:rsidRPr="004F1D99">
        <w:rPr>
          <w:sz w:val="24"/>
          <w:szCs w:val="24"/>
        </w:rPr>
        <w:t>the</w:t>
      </w:r>
      <w:r w:rsidRPr="004F1D99">
        <w:rPr>
          <w:spacing w:val="-27"/>
          <w:sz w:val="24"/>
          <w:szCs w:val="24"/>
        </w:rPr>
        <w:t xml:space="preserve"> </w:t>
      </w:r>
      <w:r w:rsidRPr="004F1D99">
        <w:rPr>
          <w:sz w:val="24"/>
          <w:szCs w:val="24"/>
        </w:rPr>
        <w:t>PHA</w:t>
      </w:r>
      <w:r w:rsidRPr="004F1D99">
        <w:rPr>
          <w:spacing w:val="-16"/>
          <w:sz w:val="24"/>
          <w:szCs w:val="24"/>
        </w:rPr>
        <w:t xml:space="preserve"> </w:t>
      </w:r>
      <w:r w:rsidRPr="004F1D99">
        <w:rPr>
          <w:sz w:val="24"/>
          <w:szCs w:val="24"/>
        </w:rPr>
        <w:t>in</w:t>
      </w:r>
      <w:r w:rsidRPr="004F1D99">
        <w:rPr>
          <w:spacing w:val="-28"/>
          <w:sz w:val="24"/>
          <w:szCs w:val="24"/>
        </w:rPr>
        <w:t xml:space="preserve"> </w:t>
      </w:r>
      <w:r w:rsidRPr="004F1D99">
        <w:rPr>
          <w:sz w:val="24"/>
          <w:szCs w:val="24"/>
        </w:rPr>
        <w:t>addition</w:t>
      </w:r>
      <w:r w:rsidRPr="004F1D99">
        <w:rPr>
          <w:spacing w:val="-16"/>
          <w:sz w:val="24"/>
          <w:szCs w:val="24"/>
        </w:rPr>
        <w:t xml:space="preserve"> </w:t>
      </w:r>
      <w:r w:rsidRPr="004F1D99">
        <w:rPr>
          <w:sz w:val="24"/>
          <w:szCs w:val="24"/>
        </w:rPr>
        <w:t>to</w:t>
      </w:r>
      <w:r w:rsidRPr="004F1D99">
        <w:rPr>
          <w:spacing w:val="-29"/>
          <w:sz w:val="24"/>
          <w:szCs w:val="24"/>
        </w:rPr>
        <w:t xml:space="preserve"> </w:t>
      </w:r>
      <w:r w:rsidRPr="004F1D99">
        <w:rPr>
          <w:sz w:val="24"/>
          <w:szCs w:val="24"/>
        </w:rPr>
        <w:t>other</w:t>
      </w:r>
      <w:r w:rsidRPr="004F1D99">
        <w:rPr>
          <w:spacing w:val="-20"/>
          <w:sz w:val="24"/>
          <w:szCs w:val="24"/>
        </w:rPr>
        <w:t xml:space="preserve"> </w:t>
      </w:r>
      <w:r w:rsidRPr="004F1D99">
        <w:rPr>
          <w:sz w:val="24"/>
          <w:szCs w:val="24"/>
        </w:rPr>
        <w:t>pertinent</w:t>
      </w:r>
      <w:r w:rsidRPr="004F1D99">
        <w:rPr>
          <w:spacing w:val="-20"/>
          <w:sz w:val="24"/>
          <w:szCs w:val="24"/>
        </w:rPr>
        <w:t xml:space="preserve"> </w:t>
      </w:r>
      <w:r w:rsidRPr="004F1D99">
        <w:rPr>
          <w:sz w:val="24"/>
          <w:szCs w:val="24"/>
        </w:rPr>
        <w:t>information</w:t>
      </w:r>
      <w:r w:rsidRPr="004F1D99">
        <w:rPr>
          <w:spacing w:val="-11"/>
          <w:sz w:val="24"/>
          <w:szCs w:val="24"/>
        </w:rPr>
        <w:t xml:space="preserve"> </w:t>
      </w:r>
      <w:r w:rsidRPr="004F1D99">
        <w:rPr>
          <w:sz w:val="24"/>
          <w:szCs w:val="24"/>
        </w:rPr>
        <w:t>the</w:t>
      </w:r>
      <w:r w:rsidRPr="004F1D99">
        <w:rPr>
          <w:spacing w:val="-24"/>
          <w:sz w:val="24"/>
          <w:szCs w:val="24"/>
        </w:rPr>
        <w:t xml:space="preserve"> </w:t>
      </w:r>
      <w:r w:rsidRPr="004F1D99">
        <w:rPr>
          <w:sz w:val="24"/>
          <w:szCs w:val="24"/>
        </w:rPr>
        <w:t>tenant</w:t>
      </w:r>
      <w:r w:rsidRPr="004F1D99">
        <w:rPr>
          <w:spacing w:val="-14"/>
          <w:sz w:val="24"/>
          <w:szCs w:val="24"/>
        </w:rPr>
        <w:t xml:space="preserve"> </w:t>
      </w:r>
      <w:r w:rsidRPr="004F1D99">
        <w:rPr>
          <w:sz w:val="24"/>
          <w:szCs w:val="24"/>
        </w:rPr>
        <w:t>should</w:t>
      </w:r>
      <w:r w:rsidRPr="004F1D99">
        <w:rPr>
          <w:spacing w:val="-22"/>
          <w:sz w:val="24"/>
          <w:szCs w:val="24"/>
        </w:rPr>
        <w:t xml:space="preserve"> </w:t>
      </w:r>
      <w:r w:rsidRPr="004F1D99">
        <w:rPr>
          <w:sz w:val="24"/>
          <w:szCs w:val="24"/>
        </w:rPr>
        <w:t>consider</w:t>
      </w:r>
      <w:r w:rsidRPr="004F1D99">
        <w:rPr>
          <w:spacing w:val="-15"/>
          <w:sz w:val="24"/>
          <w:szCs w:val="24"/>
        </w:rPr>
        <w:t xml:space="preserve"> </w:t>
      </w:r>
      <w:r w:rsidRPr="004F1D99">
        <w:rPr>
          <w:sz w:val="24"/>
          <w:szCs w:val="24"/>
        </w:rPr>
        <w:t>that would</w:t>
      </w:r>
      <w:r w:rsidRPr="004F1D99">
        <w:rPr>
          <w:spacing w:val="-14"/>
          <w:sz w:val="24"/>
          <w:szCs w:val="24"/>
        </w:rPr>
        <w:t xml:space="preserve"> </w:t>
      </w:r>
      <w:r w:rsidRPr="004F1D99">
        <w:rPr>
          <w:sz w:val="24"/>
          <w:szCs w:val="24"/>
        </w:rPr>
        <w:t>help</w:t>
      </w:r>
      <w:r w:rsidRPr="004F1D99">
        <w:rPr>
          <w:spacing w:val="-9"/>
          <w:sz w:val="24"/>
          <w:szCs w:val="24"/>
        </w:rPr>
        <w:t xml:space="preserve"> </w:t>
      </w:r>
      <w:r w:rsidRPr="004F1D99">
        <w:rPr>
          <w:sz w:val="24"/>
          <w:szCs w:val="24"/>
        </w:rPr>
        <w:t>the</w:t>
      </w:r>
      <w:r w:rsidRPr="004F1D99">
        <w:rPr>
          <w:spacing w:val="-17"/>
          <w:sz w:val="24"/>
          <w:szCs w:val="24"/>
        </w:rPr>
        <w:t xml:space="preserve"> </w:t>
      </w:r>
      <w:r w:rsidRPr="004F1D99">
        <w:rPr>
          <w:sz w:val="24"/>
          <w:szCs w:val="24"/>
        </w:rPr>
        <w:t>family</w:t>
      </w:r>
      <w:r w:rsidRPr="004F1D99">
        <w:rPr>
          <w:spacing w:val="-3"/>
          <w:sz w:val="24"/>
          <w:szCs w:val="24"/>
        </w:rPr>
        <w:t xml:space="preserve"> </w:t>
      </w:r>
      <w:r w:rsidRPr="004F1D99">
        <w:rPr>
          <w:sz w:val="24"/>
          <w:szCs w:val="24"/>
        </w:rPr>
        <w:t>to</w:t>
      </w:r>
      <w:r w:rsidRPr="004F1D99">
        <w:rPr>
          <w:spacing w:val="-19"/>
          <w:sz w:val="24"/>
          <w:szCs w:val="24"/>
        </w:rPr>
        <w:t xml:space="preserve"> </w:t>
      </w:r>
      <w:r w:rsidRPr="004F1D99">
        <w:rPr>
          <w:sz w:val="24"/>
          <w:szCs w:val="24"/>
        </w:rPr>
        <w:t>choose</w:t>
      </w:r>
      <w:r w:rsidRPr="004F1D99">
        <w:rPr>
          <w:spacing w:val="-10"/>
          <w:sz w:val="24"/>
          <w:szCs w:val="24"/>
        </w:rPr>
        <w:t xml:space="preserve"> </w:t>
      </w:r>
      <w:r w:rsidRPr="004F1D99">
        <w:rPr>
          <w:sz w:val="24"/>
          <w:szCs w:val="24"/>
        </w:rPr>
        <w:t>a</w:t>
      </w:r>
      <w:r w:rsidRPr="004F1D99">
        <w:rPr>
          <w:spacing w:val="-17"/>
          <w:sz w:val="24"/>
          <w:szCs w:val="24"/>
        </w:rPr>
        <w:t xml:space="preserve"> </w:t>
      </w:r>
      <w:r w:rsidRPr="004F1D99">
        <w:rPr>
          <w:sz w:val="24"/>
          <w:szCs w:val="24"/>
        </w:rPr>
        <w:t>good</w:t>
      </w:r>
      <w:r w:rsidRPr="004F1D99">
        <w:rPr>
          <w:spacing w:val="-11"/>
          <w:sz w:val="24"/>
          <w:szCs w:val="24"/>
        </w:rPr>
        <w:t xml:space="preserve"> </w:t>
      </w:r>
      <w:r w:rsidRPr="004F1D99">
        <w:rPr>
          <w:sz w:val="24"/>
          <w:szCs w:val="24"/>
        </w:rPr>
        <w:t>rental</w:t>
      </w:r>
      <w:r w:rsidRPr="004F1D99">
        <w:rPr>
          <w:spacing w:val="-15"/>
          <w:sz w:val="24"/>
          <w:szCs w:val="24"/>
        </w:rPr>
        <w:t xml:space="preserve"> </w:t>
      </w:r>
      <w:r w:rsidRPr="004F1D99">
        <w:rPr>
          <w:sz w:val="24"/>
          <w:szCs w:val="24"/>
        </w:rPr>
        <w:t>unit.</w:t>
      </w:r>
      <w:r w:rsidRPr="004F1D99">
        <w:rPr>
          <w:spacing w:val="54"/>
          <w:sz w:val="24"/>
          <w:szCs w:val="24"/>
        </w:rPr>
        <w:t xml:space="preserve"> </w:t>
      </w:r>
      <w:r w:rsidRPr="004F1D99">
        <w:rPr>
          <w:sz w:val="24"/>
          <w:szCs w:val="24"/>
        </w:rPr>
        <w:t>After</w:t>
      </w:r>
      <w:r w:rsidRPr="004F1D99">
        <w:rPr>
          <w:spacing w:val="-9"/>
          <w:sz w:val="24"/>
          <w:szCs w:val="24"/>
        </w:rPr>
        <w:t xml:space="preserve"> </w:t>
      </w:r>
      <w:r w:rsidRPr="004F1D99">
        <w:rPr>
          <w:sz w:val="24"/>
          <w:szCs w:val="24"/>
        </w:rPr>
        <w:t>reading</w:t>
      </w:r>
      <w:r w:rsidRPr="004F1D99">
        <w:rPr>
          <w:spacing w:val="-9"/>
          <w:sz w:val="24"/>
          <w:szCs w:val="24"/>
        </w:rPr>
        <w:t xml:space="preserve"> </w:t>
      </w:r>
      <w:r w:rsidRPr="004F1D99">
        <w:rPr>
          <w:sz w:val="24"/>
          <w:szCs w:val="24"/>
        </w:rPr>
        <w:t>this</w:t>
      </w:r>
      <w:r w:rsidRPr="004F1D99">
        <w:rPr>
          <w:spacing w:val="-17"/>
          <w:sz w:val="24"/>
          <w:szCs w:val="24"/>
        </w:rPr>
        <w:t xml:space="preserve"> </w:t>
      </w:r>
      <w:r w:rsidRPr="004F1D99">
        <w:rPr>
          <w:sz w:val="24"/>
          <w:szCs w:val="24"/>
        </w:rPr>
        <w:t>brochure,</w:t>
      </w:r>
      <w:r w:rsidRPr="004F1D99">
        <w:rPr>
          <w:spacing w:val="12"/>
          <w:sz w:val="24"/>
          <w:szCs w:val="24"/>
        </w:rPr>
        <w:t xml:space="preserve"> </w:t>
      </w:r>
      <w:r w:rsidRPr="004F1D99">
        <w:rPr>
          <w:sz w:val="24"/>
          <w:szCs w:val="24"/>
        </w:rPr>
        <w:t>it</w:t>
      </w:r>
      <w:r w:rsidRPr="004F1D99">
        <w:rPr>
          <w:spacing w:val="-21"/>
          <w:sz w:val="24"/>
          <w:szCs w:val="24"/>
        </w:rPr>
        <w:t xml:space="preserve"> </w:t>
      </w:r>
      <w:r w:rsidRPr="004F1D99">
        <w:rPr>
          <w:sz w:val="24"/>
          <w:szCs w:val="24"/>
        </w:rPr>
        <w:t>is hopeful the Voucher holder will have a clearer understanding of housing quality standards,</w:t>
      </w:r>
      <w:r w:rsidRPr="004F1D99">
        <w:rPr>
          <w:spacing w:val="3"/>
          <w:sz w:val="24"/>
          <w:szCs w:val="24"/>
        </w:rPr>
        <w:t xml:space="preserve"> </w:t>
      </w:r>
      <w:r w:rsidRPr="004F1D99">
        <w:rPr>
          <w:sz w:val="24"/>
          <w:szCs w:val="24"/>
        </w:rPr>
        <w:t>why</w:t>
      </w:r>
      <w:r w:rsidRPr="004F1D99">
        <w:rPr>
          <w:spacing w:val="-10"/>
          <w:sz w:val="24"/>
          <w:szCs w:val="24"/>
        </w:rPr>
        <w:t xml:space="preserve"> </w:t>
      </w:r>
      <w:r w:rsidRPr="004F1D99">
        <w:rPr>
          <w:sz w:val="24"/>
          <w:szCs w:val="24"/>
        </w:rPr>
        <w:t>they</w:t>
      </w:r>
      <w:r w:rsidRPr="004F1D99">
        <w:rPr>
          <w:spacing w:val="-11"/>
          <w:sz w:val="24"/>
          <w:szCs w:val="24"/>
        </w:rPr>
        <w:t xml:space="preserve"> </w:t>
      </w:r>
      <w:r w:rsidRPr="004F1D99">
        <w:rPr>
          <w:sz w:val="24"/>
          <w:szCs w:val="24"/>
        </w:rPr>
        <w:t>are</w:t>
      </w:r>
      <w:r w:rsidRPr="004F1D99">
        <w:rPr>
          <w:spacing w:val="-22"/>
          <w:sz w:val="24"/>
          <w:szCs w:val="24"/>
        </w:rPr>
        <w:t xml:space="preserve"> </w:t>
      </w:r>
      <w:r w:rsidRPr="004F1D99">
        <w:rPr>
          <w:sz w:val="24"/>
          <w:szCs w:val="24"/>
        </w:rPr>
        <w:t>important,</w:t>
      </w:r>
      <w:r w:rsidRPr="004F1D99">
        <w:rPr>
          <w:spacing w:val="-8"/>
          <w:sz w:val="24"/>
          <w:szCs w:val="24"/>
        </w:rPr>
        <w:t xml:space="preserve"> </w:t>
      </w:r>
      <w:r w:rsidRPr="004F1D99">
        <w:rPr>
          <w:sz w:val="24"/>
          <w:szCs w:val="24"/>
        </w:rPr>
        <w:t>and</w:t>
      </w:r>
      <w:r w:rsidRPr="004F1D99">
        <w:rPr>
          <w:spacing w:val="-14"/>
          <w:sz w:val="24"/>
          <w:szCs w:val="24"/>
        </w:rPr>
        <w:t xml:space="preserve"> </w:t>
      </w:r>
      <w:r w:rsidRPr="004F1D99">
        <w:rPr>
          <w:sz w:val="24"/>
          <w:szCs w:val="24"/>
        </w:rPr>
        <w:t>ultimately</w:t>
      </w:r>
      <w:r w:rsidRPr="004F1D99">
        <w:rPr>
          <w:spacing w:val="-4"/>
          <w:sz w:val="24"/>
          <w:szCs w:val="24"/>
        </w:rPr>
        <w:t xml:space="preserve"> </w:t>
      </w:r>
      <w:r w:rsidRPr="004F1D99">
        <w:rPr>
          <w:sz w:val="24"/>
          <w:szCs w:val="24"/>
        </w:rPr>
        <w:t>help</w:t>
      </w:r>
      <w:r w:rsidRPr="004F1D99">
        <w:rPr>
          <w:spacing w:val="-12"/>
          <w:sz w:val="24"/>
          <w:szCs w:val="24"/>
        </w:rPr>
        <w:t xml:space="preserve"> </w:t>
      </w:r>
      <w:r w:rsidRPr="004F1D99">
        <w:rPr>
          <w:sz w:val="24"/>
          <w:szCs w:val="24"/>
        </w:rPr>
        <w:t>them</w:t>
      </w:r>
      <w:r w:rsidRPr="004F1D99">
        <w:rPr>
          <w:spacing w:val="-8"/>
          <w:sz w:val="24"/>
          <w:szCs w:val="24"/>
        </w:rPr>
        <w:t xml:space="preserve"> </w:t>
      </w:r>
      <w:r w:rsidRPr="004F1D99">
        <w:rPr>
          <w:sz w:val="24"/>
          <w:szCs w:val="24"/>
        </w:rPr>
        <w:t>to</w:t>
      </w:r>
      <w:r w:rsidRPr="004F1D99">
        <w:rPr>
          <w:spacing w:val="-19"/>
          <w:sz w:val="24"/>
          <w:szCs w:val="24"/>
        </w:rPr>
        <w:t xml:space="preserve"> </w:t>
      </w:r>
      <w:r w:rsidRPr="004F1D99">
        <w:rPr>
          <w:sz w:val="24"/>
          <w:szCs w:val="24"/>
        </w:rPr>
        <w:t>find</w:t>
      </w:r>
      <w:r w:rsidRPr="004F1D99">
        <w:rPr>
          <w:spacing w:val="-12"/>
          <w:sz w:val="24"/>
          <w:szCs w:val="24"/>
        </w:rPr>
        <w:t xml:space="preserve"> </w:t>
      </w:r>
      <w:r w:rsidRPr="004F1D99">
        <w:rPr>
          <w:sz w:val="24"/>
          <w:szCs w:val="24"/>
        </w:rPr>
        <w:t>a</w:t>
      </w:r>
      <w:r w:rsidRPr="004F1D99">
        <w:rPr>
          <w:spacing w:val="-17"/>
          <w:sz w:val="24"/>
          <w:szCs w:val="24"/>
        </w:rPr>
        <w:t xml:space="preserve"> </w:t>
      </w:r>
      <w:r w:rsidRPr="004F1D99">
        <w:rPr>
          <w:sz w:val="24"/>
          <w:szCs w:val="24"/>
        </w:rPr>
        <w:t>good</w:t>
      </w:r>
      <w:r w:rsidRPr="004F1D99">
        <w:rPr>
          <w:spacing w:val="-12"/>
          <w:sz w:val="24"/>
          <w:szCs w:val="24"/>
        </w:rPr>
        <w:t xml:space="preserve"> </w:t>
      </w:r>
      <w:r w:rsidRPr="004F1D99">
        <w:rPr>
          <w:sz w:val="24"/>
          <w:szCs w:val="24"/>
        </w:rPr>
        <w:t>place</w:t>
      </w:r>
      <w:r w:rsidRPr="004F1D99">
        <w:rPr>
          <w:spacing w:val="-17"/>
          <w:sz w:val="24"/>
          <w:szCs w:val="24"/>
        </w:rPr>
        <w:t xml:space="preserve"> </w:t>
      </w:r>
      <w:r w:rsidRPr="004F1D99">
        <w:rPr>
          <w:sz w:val="24"/>
          <w:szCs w:val="24"/>
        </w:rPr>
        <w:t>to live.</w:t>
      </w:r>
    </w:p>
    <w:p w14:paraId="7803D215" w14:textId="77777777" w:rsidR="00424923" w:rsidRPr="004F1D99" w:rsidRDefault="00424923" w:rsidP="00424923">
      <w:pPr>
        <w:pStyle w:val="BodyText"/>
        <w:ind w:left="810"/>
        <w:rPr>
          <w:sz w:val="24"/>
          <w:szCs w:val="24"/>
        </w:rPr>
      </w:pPr>
    </w:p>
    <w:p w14:paraId="459F602C" w14:textId="77777777" w:rsidR="00424923" w:rsidRPr="004F1D99" w:rsidRDefault="00424923" w:rsidP="00424923">
      <w:pPr>
        <w:spacing w:line="244" w:lineRule="auto"/>
        <w:ind w:left="810" w:right="145"/>
        <w:jc w:val="both"/>
        <w:rPr>
          <w:sz w:val="24"/>
          <w:szCs w:val="24"/>
        </w:rPr>
      </w:pPr>
      <w:r w:rsidRPr="004F1D99">
        <w:rPr>
          <w:sz w:val="24"/>
          <w:szCs w:val="24"/>
        </w:rPr>
        <w:t>Participants in the Housing Choice Voucher Program are informed of the protections and rights afforded by the Violence Against Women Act of 2005 upon admissions</w:t>
      </w:r>
      <w:r w:rsidRPr="004F1D99">
        <w:rPr>
          <w:spacing w:val="-1"/>
          <w:sz w:val="24"/>
          <w:szCs w:val="24"/>
        </w:rPr>
        <w:t xml:space="preserve"> </w:t>
      </w:r>
      <w:r w:rsidRPr="004F1D99">
        <w:rPr>
          <w:sz w:val="24"/>
          <w:szCs w:val="24"/>
        </w:rPr>
        <w:t>and</w:t>
      </w:r>
      <w:r w:rsidRPr="004F1D99">
        <w:rPr>
          <w:spacing w:val="-13"/>
          <w:sz w:val="24"/>
          <w:szCs w:val="24"/>
        </w:rPr>
        <w:t xml:space="preserve"> </w:t>
      </w:r>
      <w:r w:rsidRPr="004F1D99">
        <w:rPr>
          <w:sz w:val="24"/>
          <w:szCs w:val="24"/>
        </w:rPr>
        <w:t>at</w:t>
      </w:r>
      <w:r w:rsidRPr="004F1D99">
        <w:rPr>
          <w:spacing w:val="-18"/>
          <w:sz w:val="24"/>
          <w:szCs w:val="24"/>
        </w:rPr>
        <w:t xml:space="preserve"> </w:t>
      </w:r>
      <w:r w:rsidRPr="004F1D99">
        <w:rPr>
          <w:sz w:val="24"/>
          <w:szCs w:val="24"/>
        </w:rPr>
        <w:t>each</w:t>
      </w:r>
      <w:r w:rsidRPr="004F1D99">
        <w:rPr>
          <w:spacing w:val="-12"/>
          <w:sz w:val="24"/>
          <w:szCs w:val="24"/>
        </w:rPr>
        <w:t xml:space="preserve"> </w:t>
      </w:r>
      <w:r w:rsidRPr="004F1D99">
        <w:rPr>
          <w:sz w:val="24"/>
          <w:szCs w:val="24"/>
        </w:rPr>
        <w:t>annual</w:t>
      </w:r>
      <w:r w:rsidRPr="004F1D99">
        <w:rPr>
          <w:spacing w:val="-18"/>
          <w:sz w:val="24"/>
          <w:szCs w:val="24"/>
        </w:rPr>
        <w:t xml:space="preserve"> </w:t>
      </w:r>
      <w:r w:rsidRPr="004F1D99">
        <w:rPr>
          <w:sz w:val="24"/>
          <w:szCs w:val="24"/>
        </w:rPr>
        <w:t>re-examination.</w:t>
      </w:r>
      <w:r w:rsidRPr="004F1D99">
        <w:rPr>
          <w:spacing w:val="39"/>
          <w:sz w:val="24"/>
          <w:szCs w:val="24"/>
        </w:rPr>
        <w:t xml:space="preserve"> </w:t>
      </w:r>
      <w:r w:rsidRPr="004F1D99">
        <w:rPr>
          <w:sz w:val="24"/>
          <w:szCs w:val="24"/>
        </w:rPr>
        <w:t>A</w:t>
      </w:r>
      <w:r w:rsidRPr="004F1D99">
        <w:rPr>
          <w:spacing w:val="-18"/>
          <w:sz w:val="24"/>
          <w:szCs w:val="24"/>
        </w:rPr>
        <w:t xml:space="preserve"> </w:t>
      </w:r>
      <w:r w:rsidRPr="004F1D99">
        <w:rPr>
          <w:sz w:val="24"/>
          <w:szCs w:val="24"/>
        </w:rPr>
        <w:t>pamphlet</w:t>
      </w:r>
      <w:r w:rsidRPr="004F1D99">
        <w:rPr>
          <w:spacing w:val="-3"/>
          <w:sz w:val="24"/>
          <w:szCs w:val="24"/>
        </w:rPr>
        <w:t xml:space="preserve"> </w:t>
      </w:r>
      <w:r w:rsidRPr="004F1D99">
        <w:rPr>
          <w:sz w:val="24"/>
          <w:szCs w:val="24"/>
        </w:rPr>
        <w:t>is</w:t>
      </w:r>
      <w:r w:rsidRPr="004F1D99">
        <w:rPr>
          <w:spacing w:val="-18"/>
          <w:sz w:val="24"/>
          <w:szCs w:val="24"/>
        </w:rPr>
        <w:t xml:space="preserve"> </w:t>
      </w:r>
      <w:r w:rsidRPr="004F1D99">
        <w:rPr>
          <w:sz w:val="24"/>
          <w:szCs w:val="24"/>
        </w:rPr>
        <w:t>provided</w:t>
      </w:r>
      <w:r w:rsidRPr="004F1D99">
        <w:rPr>
          <w:spacing w:val="-13"/>
          <w:sz w:val="24"/>
          <w:szCs w:val="24"/>
        </w:rPr>
        <w:t xml:space="preserve"> </w:t>
      </w:r>
      <w:r w:rsidRPr="004F1D99">
        <w:rPr>
          <w:sz w:val="24"/>
          <w:szCs w:val="24"/>
        </w:rPr>
        <w:t>explaining the protections afforded under the law and informs the participant of PHA confidentiality requirements. Contact information for local victim advocacy groups and/or</w:t>
      </w:r>
      <w:r w:rsidRPr="004F1D99">
        <w:rPr>
          <w:spacing w:val="-21"/>
          <w:sz w:val="24"/>
          <w:szCs w:val="24"/>
        </w:rPr>
        <w:t xml:space="preserve"> </w:t>
      </w:r>
      <w:r w:rsidRPr="004F1D99">
        <w:rPr>
          <w:sz w:val="24"/>
          <w:szCs w:val="24"/>
        </w:rPr>
        <w:t>service</w:t>
      </w:r>
      <w:r w:rsidRPr="004F1D99">
        <w:rPr>
          <w:spacing w:val="-15"/>
          <w:sz w:val="24"/>
          <w:szCs w:val="24"/>
        </w:rPr>
        <w:t xml:space="preserve"> </w:t>
      </w:r>
      <w:r w:rsidRPr="004F1D99">
        <w:rPr>
          <w:sz w:val="24"/>
          <w:szCs w:val="24"/>
        </w:rPr>
        <w:t>providers</w:t>
      </w:r>
      <w:r w:rsidRPr="004F1D99">
        <w:rPr>
          <w:spacing w:val="-11"/>
          <w:sz w:val="24"/>
          <w:szCs w:val="24"/>
        </w:rPr>
        <w:t xml:space="preserve"> </w:t>
      </w:r>
      <w:r w:rsidRPr="004F1D99">
        <w:rPr>
          <w:sz w:val="24"/>
          <w:szCs w:val="24"/>
        </w:rPr>
        <w:t>is</w:t>
      </w:r>
      <w:r w:rsidRPr="004F1D99">
        <w:rPr>
          <w:spacing w:val="-23"/>
          <w:sz w:val="24"/>
          <w:szCs w:val="24"/>
        </w:rPr>
        <w:t xml:space="preserve"> </w:t>
      </w:r>
      <w:r w:rsidRPr="004F1D99">
        <w:rPr>
          <w:sz w:val="24"/>
          <w:szCs w:val="24"/>
        </w:rPr>
        <w:t>made</w:t>
      </w:r>
      <w:r w:rsidRPr="004F1D99">
        <w:rPr>
          <w:spacing w:val="-25"/>
          <w:sz w:val="24"/>
          <w:szCs w:val="24"/>
        </w:rPr>
        <w:t xml:space="preserve"> </w:t>
      </w:r>
      <w:r w:rsidRPr="004F1D99">
        <w:rPr>
          <w:sz w:val="24"/>
          <w:szCs w:val="24"/>
        </w:rPr>
        <w:t>available</w:t>
      </w:r>
      <w:r w:rsidRPr="004F1D99">
        <w:rPr>
          <w:spacing w:val="-15"/>
          <w:sz w:val="24"/>
          <w:szCs w:val="24"/>
        </w:rPr>
        <w:t xml:space="preserve"> </w:t>
      </w:r>
      <w:r w:rsidRPr="004F1D99">
        <w:rPr>
          <w:sz w:val="24"/>
          <w:szCs w:val="24"/>
        </w:rPr>
        <w:t>to</w:t>
      </w:r>
      <w:r w:rsidRPr="004F1D99">
        <w:rPr>
          <w:spacing w:val="-26"/>
          <w:sz w:val="24"/>
          <w:szCs w:val="24"/>
        </w:rPr>
        <w:t xml:space="preserve"> </w:t>
      </w:r>
      <w:r w:rsidRPr="004F1D99">
        <w:rPr>
          <w:sz w:val="24"/>
          <w:szCs w:val="24"/>
        </w:rPr>
        <w:t>an</w:t>
      </w:r>
      <w:r w:rsidRPr="004F1D99">
        <w:rPr>
          <w:spacing w:val="-22"/>
          <w:sz w:val="24"/>
          <w:szCs w:val="24"/>
        </w:rPr>
        <w:t xml:space="preserve"> </w:t>
      </w:r>
      <w:r w:rsidRPr="004F1D99">
        <w:rPr>
          <w:sz w:val="24"/>
          <w:szCs w:val="24"/>
        </w:rPr>
        <w:t>applicant,</w:t>
      </w:r>
      <w:r w:rsidRPr="004F1D99">
        <w:rPr>
          <w:spacing w:val="-7"/>
          <w:sz w:val="24"/>
          <w:szCs w:val="24"/>
        </w:rPr>
        <w:t xml:space="preserve"> </w:t>
      </w:r>
      <w:r w:rsidRPr="004F1D99">
        <w:rPr>
          <w:sz w:val="24"/>
          <w:szCs w:val="24"/>
        </w:rPr>
        <w:t>a</w:t>
      </w:r>
      <w:r w:rsidRPr="004F1D99">
        <w:rPr>
          <w:spacing w:val="-17"/>
          <w:sz w:val="24"/>
          <w:szCs w:val="24"/>
        </w:rPr>
        <w:t xml:space="preserve"> </w:t>
      </w:r>
      <w:r w:rsidRPr="004F1D99">
        <w:rPr>
          <w:sz w:val="24"/>
          <w:szCs w:val="24"/>
        </w:rPr>
        <w:t>tenant,</w:t>
      </w:r>
      <w:r w:rsidRPr="004F1D99">
        <w:rPr>
          <w:spacing w:val="-4"/>
          <w:sz w:val="24"/>
          <w:szCs w:val="24"/>
        </w:rPr>
        <w:t xml:space="preserve"> </w:t>
      </w:r>
      <w:r w:rsidRPr="004F1D99">
        <w:rPr>
          <w:sz w:val="24"/>
          <w:szCs w:val="24"/>
        </w:rPr>
        <w:t>or</w:t>
      </w:r>
      <w:r w:rsidRPr="004F1D99">
        <w:rPr>
          <w:spacing w:val="-20"/>
          <w:sz w:val="24"/>
          <w:szCs w:val="24"/>
        </w:rPr>
        <w:t xml:space="preserve"> </w:t>
      </w:r>
      <w:r w:rsidRPr="004F1D99">
        <w:rPr>
          <w:sz w:val="24"/>
          <w:szCs w:val="24"/>
        </w:rPr>
        <w:t>member</w:t>
      </w:r>
      <w:r w:rsidRPr="004F1D99">
        <w:rPr>
          <w:spacing w:val="-19"/>
          <w:sz w:val="24"/>
          <w:szCs w:val="24"/>
        </w:rPr>
        <w:t xml:space="preserve"> </w:t>
      </w:r>
      <w:r w:rsidRPr="004F1D99">
        <w:rPr>
          <w:sz w:val="24"/>
          <w:szCs w:val="24"/>
        </w:rPr>
        <w:t>of</w:t>
      </w:r>
      <w:r w:rsidRPr="004F1D99">
        <w:rPr>
          <w:spacing w:val="-23"/>
          <w:sz w:val="24"/>
          <w:szCs w:val="24"/>
        </w:rPr>
        <w:t xml:space="preserve"> </w:t>
      </w:r>
      <w:r w:rsidRPr="004F1D99">
        <w:rPr>
          <w:sz w:val="24"/>
          <w:szCs w:val="24"/>
        </w:rPr>
        <w:t>a tenant's</w:t>
      </w:r>
      <w:r w:rsidRPr="004F1D99">
        <w:rPr>
          <w:spacing w:val="-9"/>
          <w:sz w:val="24"/>
          <w:szCs w:val="24"/>
        </w:rPr>
        <w:t xml:space="preserve"> </w:t>
      </w:r>
      <w:r w:rsidRPr="004F1D99">
        <w:rPr>
          <w:sz w:val="24"/>
          <w:szCs w:val="24"/>
        </w:rPr>
        <w:t>family</w:t>
      </w:r>
      <w:r w:rsidRPr="004F1D99">
        <w:rPr>
          <w:spacing w:val="-6"/>
          <w:sz w:val="24"/>
          <w:szCs w:val="24"/>
        </w:rPr>
        <w:t xml:space="preserve"> </w:t>
      </w:r>
      <w:r w:rsidRPr="004F1D99">
        <w:rPr>
          <w:sz w:val="24"/>
          <w:szCs w:val="24"/>
        </w:rPr>
        <w:t>who</w:t>
      </w:r>
      <w:r w:rsidRPr="004F1D99">
        <w:rPr>
          <w:spacing w:val="-17"/>
          <w:sz w:val="24"/>
          <w:szCs w:val="24"/>
        </w:rPr>
        <w:t xml:space="preserve"> </w:t>
      </w:r>
      <w:r w:rsidRPr="004F1D99">
        <w:rPr>
          <w:sz w:val="24"/>
          <w:szCs w:val="24"/>
        </w:rPr>
        <w:t>is</w:t>
      </w:r>
      <w:r w:rsidRPr="004F1D99">
        <w:rPr>
          <w:spacing w:val="-24"/>
          <w:sz w:val="24"/>
          <w:szCs w:val="24"/>
        </w:rPr>
        <w:t xml:space="preserve"> </w:t>
      </w:r>
      <w:r w:rsidRPr="004F1D99">
        <w:rPr>
          <w:sz w:val="24"/>
          <w:szCs w:val="24"/>
        </w:rPr>
        <w:t>determined</w:t>
      </w:r>
      <w:r w:rsidRPr="004F1D99">
        <w:rPr>
          <w:spacing w:val="-11"/>
          <w:sz w:val="24"/>
          <w:szCs w:val="24"/>
        </w:rPr>
        <w:t xml:space="preserve"> </w:t>
      </w:r>
      <w:r w:rsidRPr="004F1D99">
        <w:rPr>
          <w:sz w:val="24"/>
          <w:szCs w:val="24"/>
        </w:rPr>
        <w:t>to</w:t>
      </w:r>
      <w:r w:rsidRPr="004F1D99">
        <w:rPr>
          <w:spacing w:val="-24"/>
          <w:sz w:val="24"/>
          <w:szCs w:val="24"/>
        </w:rPr>
        <w:t xml:space="preserve"> </w:t>
      </w:r>
      <w:r w:rsidRPr="004F1D99">
        <w:rPr>
          <w:sz w:val="24"/>
          <w:szCs w:val="24"/>
        </w:rPr>
        <w:t>be</w:t>
      </w:r>
      <w:r w:rsidRPr="004F1D99">
        <w:rPr>
          <w:spacing w:val="-20"/>
          <w:sz w:val="24"/>
          <w:szCs w:val="24"/>
        </w:rPr>
        <w:t xml:space="preserve"> </w:t>
      </w:r>
      <w:r w:rsidRPr="004F1D99">
        <w:rPr>
          <w:sz w:val="24"/>
          <w:szCs w:val="24"/>
        </w:rPr>
        <w:t>a</w:t>
      </w:r>
      <w:r w:rsidRPr="004F1D99">
        <w:rPr>
          <w:spacing w:val="-20"/>
          <w:sz w:val="24"/>
          <w:szCs w:val="24"/>
        </w:rPr>
        <w:t xml:space="preserve"> </w:t>
      </w:r>
      <w:r w:rsidRPr="004F1D99">
        <w:rPr>
          <w:sz w:val="24"/>
          <w:szCs w:val="24"/>
        </w:rPr>
        <w:t>victim</w:t>
      </w:r>
      <w:r w:rsidRPr="004F1D99">
        <w:rPr>
          <w:spacing w:val="-8"/>
          <w:sz w:val="24"/>
          <w:szCs w:val="24"/>
        </w:rPr>
        <w:t xml:space="preserve"> </w:t>
      </w:r>
      <w:r w:rsidRPr="004F1D99">
        <w:rPr>
          <w:sz w:val="24"/>
          <w:szCs w:val="24"/>
        </w:rPr>
        <w:t>of</w:t>
      </w:r>
      <w:r w:rsidRPr="004F1D99">
        <w:rPr>
          <w:spacing w:val="-21"/>
          <w:sz w:val="24"/>
          <w:szCs w:val="24"/>
        </w:rPr>
        <w:t xml:space="preserve"> </w:t>
      </w:r>
      <w:r w:rsidRPr="004F1D99">
        <w:rPr>
          <w:sz w:val="24"/>
          <w:szCs w:val="24"/>
        </w:rPr>
        <w:t>acts</w:t>
      </w:r>
      <w:r w:rsidRPr="004F1D99">
        <w:rPr>
          <w:spacing w:val="-12"/>
          <w:sz w:val="24"/>
          <w:szCs w:val="24"/>
        </w:rPr>
        <w:t xml:space="preserve"> </w:t>
      </w:r>
      <w:r w:rsidRPr="004F1D99">
        <w:rPr>
          <w:sz w:val="24"/>
          <w:szCs w:val="24"/>
        </w:rPr>
        <w:t>of</w:t>
      </w:r>
      <w:r w:rsidRPr="004F1D99">
        <w:rPr>
          <w:spacing w:val="-21"/>
          <w:sz w:val="24"/>
          <w:szCs w:val="24"/>
        </w:rPr>
        <w:t xml:space="preserve"> </w:t>
      </w:r>
      <w:r w:rsidRPr="004F1D99">
        <w:rPr>
          <w:sz w:val="24"/>
          <w:szCs w:val="24"/>
        </w:rPr>
        <w:t>domestic</w:t>
      </w:r>
      <w:r w:rsidRPr="004F1D99">
        <w:rPr>
          <w:spacing w:val="-7"/>
          <w:sz w:val="24"/>
          <w:szCs w:val="24"/>
        </w:rPr>
        <w:t xml:space="preserve"> </w:t>
      </w:r>
      <w:r w:rsidRPr="004F1D99">
        <w:rPr>
          <w:sz w:val="24"/>
          <w:szCs w:val="24"/>
        </w:rPr>
        <w:t>violence, dating violence and/or stalking against</w:t>
      </w:r>
      <w:r w:rsidRPr="004F1D99">
        <w:rPr>
          <w:spacing w:val="-19"/>
          <w:sz w:val="24"/>
          <w:szCs w:val="24"/>
        </w:rPr>
        <w:t xml:space="preserve"> </w:t>
      </w:r>
      <w:r w:rsidRPr="004F1D99">
        <w:rPr>
          <w:sz w:val="24"/>
          <w:szCs w:val="24"/>
        </w:rPr>
        <w:t>them.</w:t>
      </w:r>
    </w:p>
    <w:p w14:paraId="0E394B3C" w14:textId="77777777" w:rsidR="00424923" w:rsidRPr="004F1D99" w:rsidRDefault="00424923" w:rsidP="00424923">
      <w:pPr>
        <w:pStyle w:val="BodyText"/>
        <w:spacing w:before="9"/>
        <w:ind w:left="810" w:firstLine="1800"/>
        <w:rPr>
          <w:sz w:val="24"/>
          <w:szCs w:val="24"/>
        </w:rPr>
      </w:pPr>
    </w:p>
    <w:p w14:paraId="4707E8B4" w14:textId="77777777" w:rsidR="00424923" w:rsidRPr="004F1D99" w:rsidRDefault="00424923" w:rsidP="00424923">
      <w:pPr>
        <w:spacing w:line="244" w:lineRule="auto"/>
        <w:ind w:left="810" w:right="165"/>
        <w:jc w:val="both"/>
        <w:rPr>
          <w:sz w:val="24"/>
          <w:szCs w:val="24"/>
        </w:rPr>
      </w:pPr>
      <w:r w:rsidRPr="004F1D99">
        <w:rPr>
          <w:sz w:val="24"/>
          <w:szCs w:val="24"/>
        </w:rPr>
        <w:t>Information</w:t>
      </w:r>
      <w:r w:rsidRPr="004F1D99">
        <w:rPr>
          <w:spacing w:val="-1"/>
          <w:sz w:val="24"/>
          <w:szCs w:val="24"/>
        </w:rPr>
        <w:t xml:space="preserve"> </w:t>
      </w:r>
      <w:r w:rsidRPr="004F1D99">
        <w:rPr>
          <w:sz w:val="24"/>
          <w:szCs w:val="24"/>
        </w:rPr>
        <w:t>packets</w:t>
      </w:r>
      <w:r w:rsidRPr="004F1D99">
        <w:rPr>
          <w:spacing w:val="-16"/>
          <w:sz w:val="24"/>
          <w:szCs w:val="24"/>
        </w:rPr>
        <w:t xml:space="preserve"> </w:t>
      </w:r>
      <w:r w:rsidRPr="004F1D99">
        <w:rPr>
          <w:sz w:val="24"/>
          <w:szCs w:val="24"/>
        </w:rPr>
        <w:t>are</w:t>
      </w:r>
      <w:r w:rsidRPr="004F1D99">
        <w:rPr>
          <w:spacing w:val="-22"/>
          <w:sz w:val="24"/>
          <w:szCs w:val="24"/>
        </w:rPr>
        <w:t xml:space="preserve"> </w:t>
      </w:r>
      <w:r w:rsidRPr="004F1D99">
        <w:rPr>
          <w:sz w:val="24"/>
          <w:szCs w:val="24"/>
        </w:rPr>
        <w:t>available</w:t>
      </w:r>
      <w:r w:rsidRPr="004F1D99">
        <w:rPr>
          <w:spacing w:val="-16"/>
          <w:sz w:val="24"/>
          <w:szCs w:val="24"/>
        </w:rPr>
        <w:t xml:space="preserve"> </w:t>
      </w:r>
      <w:r w:rsidRPr="004F1D99">
        <w:rPr>
          <w:sz w:val="24"/>
          <w:szCs w:val="24"/>
        </w:rPr>
        <w:t>for</w:t>
      </w:r>
      <w:r w:rsidRPr="004F1D99">
        <w:rPr>
          <w:spacing w:val="-21"/>
          <w:sz w:val="24"/>
          <w:szCs w:val="24"/>
        </w:rPr>
        <w:t xml:space="preserve"> </w:t>
      </w:r>
      <w:r w:rsidRPr="004F1D99">
        <w:rPr>
          <w:sz w:val="24"/>
          <w:szCs w:val="24"/>
        </w:rPr>
        <w:t>landlords</w:t>
      </w:r>
      <w:r w:rsidRPr="004F1D99">
        <w:rPr>
          <w:spacing w:val="-19"/>
          <w:sz w:val="24"/>
          <w:szCs w:val="24"/>
        </w:rPr>
        <w:t xml:space="preserve"> </w:t>
      </w:r>
      <w:r w:rsidRPr="004F1D99">
        <w:rPr>
          <w:sz w:val="24"/>
          <w:szCs w:val="24"/>
        </w:rPr>
        <w:t>who</w:t>
      </w:r>
      <w:r w:rsidRPr="004F1D99">
        <w:rPr>
          <w:spacing w:val="-26"/>
          <w:sz w:val="24"/>
          <w:szCs w:val="24"/>
        </w:rPr>
        <w:t xml:space="preserve"> </w:t>
      </w:r>
      <w:r w:rsidRPr="004F1D99">
        <w:rPr>
          <w:sz w:val="24"/>
          <w:szCs w:val="24"/>
        </w:rPr>
        <w:t>express</w:t>
      </w:r>
      <w:r w:rsidRPr="004F1D99">
        <w:rPr>
          <w:spacing w:val="-16"/>
          <w:sz w:val="24"/>
          <w:szCs w:val="24"/>
        </w:rPr>
        <w:t xml:space="preserve"> </w:t>
      </w:r>
      <w:r w:rsidRPr="004F1D99">
        <w:rPr>
          <w:sz w:val="24"/>
          <w:szCs w:val="24"/>
        </w:rPr>
        <w:t>an</w:t>
      </w:r>
      <w:r w:rsidRPr="004F1D99">
        <w:rPr>
          <w:spacing w:val="-20"/>
          <w:sz w:val="24"/>
          <w:szCs w:val="24"/>
        </w:rPr>
        <w:t xml:space="preserve"> </w:t>
      </w:r>
      <w:r w:rsidRPr="004F1D99">
        <w:rPr>
          <w:sz w:val="24"/>
          <w:szCs w:val="24"/>
        </w:rPr>
        <w:t>interest</w:t>
      </w:r>
      <w:r w:rsidRPr="004F1D99">
        <w:rPr>
          <w:spacing w:val="-7"/>
          <w:sz w:val="24"/>
          <w:szCs w:val="24"/>
        </w:rPr>
        <w:t xml:space="preserve"> </w:t>
      </w:r>
      <w:r w:rsidRPr="004F1D99">
        <w:rPr>
          <w:sz w:val="24"/>
          <w:szCs w:val="24"/>
        </w:rPr>
        <w:t>in</w:t>
      </w:r>
      <w:r w:rsidRPr="004F1D99">
        <w:rPr>
          <w:spacing w:val="-30"/>
          <w:sz w:val="24"/>
          <w:szCs w:val="24"/>
        </w:rPr>
        <w:t xml:space="preserve"> </w:t>
      </w:r>
      <w:r w:rsidRPr="004F1D99">
        <w:rPr>
          <w:sz w:val="24"/>
          <w:szCs w:val="24"/>
        </w:rPr>
        <w:t>renting</w:t>
      </w:r>
      <w:r w:rsidRPr="004F1D99">
        <w:rPr>
          <w:spacing w:val="-17"/>
          <w:sz w:val="24"/>
          <w:szCs w:val="24"/>
        </w:rPr>
        <w:t xml:space="preserve"> </w:t>
      </w:r>
      <w:r w:rsidRPr="004F1D99">
        <w:rPr>
          <w:sz w:val="24"/>
          <w:szCs w:val="24"/>
        </w:rPr>
        <w:t>to tenants through the Section 8 program. The Fair Housing Information pamphlet, the brochure entitled "A Good Place to Live," and a brochure informing the owner/agent of the protections provided by the Violence Against Women Act of 2005</w:t>
      </w:r>
      <w:r w:rsidRPr="004F1D99">
        <w:rPr>
          <w:spacing w:val="-22"/>
          <w:sz w:val="24"/>
          <w:szCs w:val="24"/>
        </w:rPr>
        <w:t xml:space="preserve"> </w:t>
      </w:r>
      <w:r w:rsidRPr="004F1D99">
        <w:rPr>
          <w:sz w:val="24"/>
          <w:szCs w:val="24"/>
        </w:rPr>
        <w:t>are</w:t>
      </w:r>
      <w:r w:rsidRPr="004F1D99">
        <w:rPr>
          <w:spacing w:val="-28"/>
          <w:sz w:val="24"/>
          <w:szCs w:val="24"/>
        </w:rPr>
        <w:t xml:space="preserve"> </w:t>
      </w:r>
      <w:r w:rsidRPr="004F1D99">
        <w:rPr>
          <w:sz w:val="24"/>
          <w:szCs w:val="24"/>
        </w:rPr>
        <w:t>included</w:t>
      </w:r>
      <w:r w:rsidRPr="004F1D99">
        <w:rPr>
          <w:spacing w:val="-17"/>
          <w:sz w:val="24"/>
          <w:szCs w:val="24"/>
        </w:rPr>
        <w:t xml:space="preserve"> </w:t>
      </w:r>
      <w:r w:rsidRPr="004F1D99">
        <w:rPr>
          <w:sz w:val="24"/>
          <w:szCs w:val="24"/>
        </w:rPr>
        <w:t>in</w:t>
      </w:r>
      <w:r w:rsidRPr="004F1D99">
        <w:rPr>
          <w:spacing w:val="-33"/>
          <w:sz w:val="24"/>
          <w:szCs w:val="24"/>
        </w:rPr>
        <w:t xml:space="preserve"> </w:t>
      </w:r>
      <w:r w:rsidRPr="004F1D99">
        <w:rPr>
          <w:sz w:val="24"/>
          <w:szCs w:val="24"/>
        </w:rPr>
        <w:t>this</w:t>
      </w:r>
      <w:r w:rsidRPr="004F1D99">
        <w:rPr>
          <w:spacing w:val="-24"/>
          <w:sz w:val="24"/>
          <w:szCs w:val="24"/>
        </w:rPr>
        <w:t xml:space="preserve"> </w:t>
      </w:r>
      <w:r w:rsidRPr="004F1D99">
        <w:rPr>
          <w:sz w:val="24"/>
          <w:szCs w:val="24"/>
        </w:rPr>
        <w:t>packet</w:t>
      </w:r>
      <w:r w:rsidRPr="004F1D99">
        <w:rPr>
          <w:spacing w:val="-21"/>
          <w:sz w:val="24"/>
          <w:szCs w:val="24"/>
        </w:rPr>
        <w:t xml:space="preserve"> </w:t>
      </w:r>
      <w:r w:rsidRPr="004F1D99">
        <w:rPr>
          <w:sz w:val="24"/>
          <w:szCs w:val="24"/>
        </w:rPr>
        <w:t>along</w:t>
      </w:r>
      <w:r w:rsidRPr="004F1D99">
        <w:rPr>
          <w:spacing w:val="-18"/>
          <w:sz w:val="24"/>
          <w:szCs w:val="24"/>
        </w:rPr>
        <w:t xml:space="preserve"> </w:t>
      </w:r>
      <w:r w:rsidRPr="004F1D99">
        <w:rPr>
          <w:sz w:val="24"/>
          <w:szCs w:val="24"/>
        </w:rPr>
        <w:t>with</w:t>
      </w:r>
      <w:r w:rsidRPr="004F1D99">
        <w:rPr>
          <w:spacing w:val="-26"/>
          <w:sz w:val="24"/>
          <w:szCs w:val="24"/>
        </w:rPr>
        <w:t xml:space="preserve"> </w:t>
      </w:r>
      <w:r w:rsidRPr="004F1D99">
        <w:rPr>
          <w:sz w:val="24"/>
          <w:szCs w:val="24"/>
        </w:rPr>
        <w:t>other</w:t>
      </w:r>
      <w:r w:rsidRPr="004F1D99">
        <w:rPr>
          <w:spacing w:val="-21"/>
          <w:sz w:val="24"/>
          <w:szCs w:val="24"/>
        </w:rPr>
        <w:t xml:space="preserve"> </w:t>
      </w:r>
      <w:r w:rsidRPr="004F1D99">
        <w:rPr>
          <w:sz w:val="24"/>
          <w:szCs w:val="24"/>
        </w:rPr>
        <w:t>pertinent</w:t>
      </w:r>
      <w:r w:rsidRPr="004F1D99">
        <w:rPr>
          <w:spacing w:val="-13"/>
          <w:sz w:val="24"/>
          <w:szCs w:val="24"/>
        </w:rPr>
        <w:t xml:space="preserve"> </w:t>
      </w:r>
      <w:r w:rsidRPr="004F1D99">
        <w:rPr>
          <w:sz w:val="24"/>
          <w:szCs w:val="24"/>
        </w:rPr>
        <w:t>information</w:t>
      </w:r>
      <w:r w:rsidRPr="004F1D99">
        <w:rPr>
          <w:spacing w:val="-17"/>
          <w:sz w:val="24"/>
          <w:szCs w:val="24"/>
        </w:rPr>
        <w:t xml:space="preserve"> </w:t>
      </w:r>
      <w:r w:rsidRPr="004F1D99">
        <w:rPr>
          <w:sz w:val="24"/>
          <w:szCs w:val="24"/>
        </w:rPr>
        <w:t>regarding</w:t>
      </w:r>
      <w:r w:rsidRPr="004F1D99">
        <w:rPr>
          <w:spacing w:val="-13"/>
          <w:sz w:val="24"/>
          <w:szCs w:val="24"/>
        </w:rPr>
        <w:t xml:space="preserve"> </w:t>
      </w:r>
      <w:r w:rsidRPr="004F1D99">
        <w:rPr>
          <w:sz w:val="24"/>
          <w:szCs w:val="24"/>
        </w:rPr>
        <w:t>the HCV program and its</w:t>
      </w:r>
      <w:r w:rsidRPr="004F1D99">
        <w:rPr>
          <w:spacing w:val="-26"/>
          <w:sz w:val="24"/>
          <w:szCs w:val="24"/>
        </w:rPr>
        <w:t xml:space="preserve"> </w:t>
      </w:r>
      <w:r w:rsidRPr="004F1D99">
        <w:rPr>
          <w:sz w:val="24"/>
          <w:szCs w:val="24"/>
        </w:rPr>
        <w:t>requirements.</w:t>
      </w:r>
    </w:p>
    <w:p w14:paraId="15772C2B" w14:textId="77777777" w:rsidR="00424923" w:rsidRPr="004F1D99" w:rsidRDefault="00424923" w:rsidP="00424923">
      <w:pPr>
        <w:pStyle w:val="BodyText"/>
        <w:spacing w:before="10"/>
        <w:ind w:left="810" w:firstLine="1800"/>
        <w:rPr>
          <w:sz w:val="24"/>
          <w:szCs w:val="24"/>
        </w:rPr>
      </w:pPr>
    </w:p>
    <w:p w14:paraId="17E61AE1" w14:textId="40E1DAF7" w:rsidR="00424923" w:rsidRDefault="00424923" w:rsidP="00424923">
      <w:pPr>
        <w:spacing w:line="245" w:lineRule="auto"/>
        <w:ind w:left="810" w:right="173"/>
        <w:jc w:val="both"/>
        <w:rPr>
          <w:sz w:val="24"/>
          <w:szCs w:val="24"/>
        </w:rPr>
      </w:pPr>
    </w:p>
    <w:p w14:paraId="339A03CF" w14:textId="3690DA04" w:rsidR="009F0071" w:rsidRDefault="009F0071" w:rsidP="00424923">
      <w:pPr>
        <w:spacing w:line="245" w:lineRule="auto"/>
        <w:ind w:left="810" w:right="173"/>
        <w:jc w:val="both"/>
        <w:rPr>
          <w:sz w:val="24"/>
          <w:szCs w:val="24"/>
        </w:rPr>
      </w:pPr>
    </w:p>
    <w:p w14:paraId="6E089FAC" w14:textId="5BE2699E" w:rsidR="009F0071" w:rsidRDefault="009F0071" w:rsidP="00424923">
      <w:pPr>
        <w:spacing w:line="245" w:lineRule="auto"/>
        <w:ind w:left="810" w:right="173"/>
        <w:jc w:val="both"/>
        <w:rPr>
          <w:sz w:val="24"/>
          <w:szCs w:val="24"/>
        </w:rPr>
      </w:pPr>
    </w:p>
    <w:p w14:paraId="17FAAE0A" w14:textId="06F36EBB" w:rsidR="009F0071" w:rsidRDefault="009F0071" w:rsidP="00424923">
      <w:pPr>
        <w:spacing w:line="245" w:lineRule="auto"/>
        <w:ind w:left="810" w:right="173"/>
        <w:jc w:val="both"/>
        <w:rPr>
          <w:sz w:val="24"/>
          <w:szCs w:val="24"/>
        </w:rPr>
      </w:pPr>
    </w:p>
    <w:p w14:paraId="43EBBF25" w14:textId="77777777" w:rsidR="009F0071" w:rsidRPr="004F1D99" w:rsidRDefault="009F0071" w:rsidP="00424923">
      <w:pPr>
        <w:spacing w:line="245" w:lineRule="auto"/>
        <w:ind w:left="810" w:right="173"/>
        <w:jc w:val="both"/>
        <w:rPr>
          <w:sz w:val="24"/>
          <w:szCs w:val="24"/>
        </w:rPr>
      </w:pPr>
    </w:p>
    <w:p w14:paraId="17E31E93" w14:textId="24405731" w:rsidR="00424923" w:rsidRDefault="00424923" w:rsidP="003354C9">
      <w:pPr>
        <w:pStyle w:val="Title"/>
      </w:pPr>
    </w:p>
    <w:p w14:paraId="4B6100A0" w14:textId="6361D516" w:rsidR="008678D3" w:rsidRDefault="008678D3" w:rsidP="003354C9">
      <w:pPr>
        <w:pStyle w:val="Title"/>
      </w:pPr>
    </w:p>
    <w:p w14:paraId="3B389A77" w14:textId="058A892C" w:rsidR="008678D3" w:rsidRDefault="008678D3" w:rsidP="003354C9">
      <w:pPr>
        <w:pStyle w:val="Title"/>
      </w:pPr>
    </w:p>
    <w:p w14:paraId="2EBD0A78" w14:textId="25475AE3" w:rsidR="008678D3" w:rsidRDefault="008678D3" w:rsidP="003354C9">
      <w:pPr>
        <w:pStyle w:val="Title"/>
      </w:pPr>
    </w:p>
    <w:p w14:paraId="3D768045" w14:textId="4CB4ECF6" w:rsidR="008678D3" w:rsidRDefault="008678D3" w:rsidP="003354C9">
      <w:pPr>
        <w:pStyle w:val="Title"/>
      </w:pPr>
    </w:p>
    <w:p w14:paraId="53F37E98" w14:textId="3F4C7645" w:rsidR="009F0071" w:rsidRDefault="009F0071" w:rsidP="003354C9">
      <w:pPr>
        <w:pStyle w:val="Title"/>
      </w:pPr>
    </w:p>
    <w:p w14:paraId="736201DD" w14:textId="11EE8275" w:rsidR="009F0071" w:rsidRDefault="009F0071" w:rsidP="003354C9">
      <w:pPr>
        <w:pStyle w:val="Title"/>
      </w:pPr>
    </w:p>
    <w:p w14:paraId="060F900F" w14:textId="77777777" w:rsidR="009F0071" w:rsidRDefault="009F0071" w:rsidP="003354C9">
      <w:pPr>
        <w:pStyle w:val="Title"/>
      </w:pPr>
    </w:p>
    <w:p w14:paraId="21CAEB84" w14:textId="00B9F1BC" w:rsidR="008678D3" w:rsidRDefault="008678D3" w:rsidP="003354C9">
      <w:pPr>
        <w:pStyle w:val="Title"/>
      </w:pPr>
    </w:p>
    <w:p w14:paraId="787B7769" w14:textId="33A0E73D" w:rsidR="008678D3" w:rsidRDefault="008678D3" w:rsidP="003354C9">
      <w:pPr>
        <w:pStyle w:val="Title"/>
      </w:pPr>
    </w:p>
    <w:p w14:paraId="3ED3EA59" w14:textId="62D23458" w:rsidR="008678D3" w:rsidRDefault="008678D3" w:rsidP="003354C9">
      <w:pPr>
        <w:pStyle w:val="Title"/>
      </w:pPr>
    </w:p>
    <w:p w14:paraId="352EEFE8" w14:textId="64B66C3F" w:rsidR="008678D3" w:rsidRDefault="008678D3" w:rsidP="003354C9">
      <w:pPr>
        <w:pStyle w:val="Title"/>
      </w:pPr>
    </w:p>
    <w:p w14:paraId="4563AC57" w14:textId="1BD75E53" w:rsidR="008678D3" w:rsidRDefault="008678D3" w:rsidP="003354C9">
      <w:pPr>
        <w:pStyle w:val="Title"/>
      </w:pPr>
    </w:p>
    <w:p w14:paraId="304A4C07" w14:textId="2D537306" w:rsidR="008678D3" w:rsidRDefault="008678D3" w:rsidP="003354C9">
      <w:pPr>
        <w:pStyle w:val="Title"/>
      </w:pPr>
    </w:p>
    <w:p w14:paraId="757075C8" w14:textId="76637A3B" w:rsidR="008678D3" w:rsidRDefault="008678D3" w:rsidP="003354C9">
      <w:pPr>
        <w:pStyle w:val="Title"/>
      </w:pPr>
    </w:p>
    <w:p w14:paraId="61551DF2" w14:textId="196AB824" w:rsidR="008678D3" w:rsidRDefault="008678D3" w:rsidP="003354C9">
      <w:pPr>
        <w:pStyle w:val="Title"/>
      </w:pPr>
    </w:p>
    <w:p w14:paraId="2E26EDC8" w14:textId="77777777" w:rsidR="008678D3" w:rsidRDefault="008678D3" w:rsidP="003354C9">
      <w:pPr>
        <w:pStyle w:val="Title"/>
      </w:pPr>
    </w:p>
    <w:p w14:paraId="78B31F93" w14:textId="0ACF53D3" w:rsidR="008678D3" w:rsidRDefault="008678D3" w:rsidP="003354C9">
      <w:pPr>
        <w:pStyle w:val="Title"/>
      </w:pPr>
    </w:p>
    <w:p w14:paraId="040C5CE6" w14:textId="1D70A736" w:rsidR="008678D3" w:rsidRDefault="008678D3" w:rsidP="003354C9">
      <w:pPr>
        <w:pStyle w:val="Title"/>
      </w:pPr>
      <w:r>
        <w:lastRenderedPageBreak/>
        <w:t>FOOTHILLS REGIONAL COMMISSION (NC161)</w:t>
      </w:r>
    </w:p>
    <w:p w14:paraId="36AEF5C5" w14:textId="71175F81" w:rsidR="008678D3" w:rsidRDefault="008678D3" w:rsidP="003354C9">
      <w:pPr>
        <w:pStyle w:val="Title"/>
      </w:pPr>
    </w:p>
    <w:p w14:paraId="28B7C902" w14:textId="11EAEB28" w:rsidR="008678D3" w:rsidRDefault="008678D3" w:rsidP="003354C9">
      <w:pPr>
        <w:pStyle w:val="Title"/>
      </w:pPr>
      <w:r>
        <w:t>STATEMENT REGARDING THE STEPS THE AGENCY WILL TAKE TO AFFIRMATIVELY FURTHER FAIR HOUSING</w:t>
      </w:r>
    </w:p>
    <w:p w14:paraId="6CD6E1D9" w14:textId="77777777" w:rsidR="008678D3" w:rsidRDefault="008678D3" w:rsidP="003354C9">
      <w:pPr>
        <w:pStyle w:val="Title"/>
      </w:pPr>
    </w:p>
    <w:p w14:paraId="7FE14713" w14:textId="0C066D15" w:rsidR="008678D3" w:rsidRPr="0052331A" w:rsidRDefault="008678D3" w:rsidP="008678D3">
      <w:pPr>
        <w:pStyle w:val="Title"/>
        <w:jc w:val="both"/>
        <w:rPr>
          <w:b w:val="0"/>
        </w:rPr>
      </w:pPr>
      <w:r>
        <w:rPr>
          <w:b w:val="0"/>
        </w:rPr>
        <w:t xml:space="preserve">Foothills Regional Commission (FRC) conducts annual </w:t>
      </w:r>
      <w:r w:rsidRPr="008678D3">
        <w:rPr>
          <w:rFonts w:cs="Arial"/>
          <w:b w:val="0"/>
          <w:bCs w:val="0"/>
          <w:szCs w:val="24"/>
        </w:rPr>
        <w:t xml:space="preserve">activities in accordance with federal laws to ensure that all applicants and tenant families are treated equally and provided the same quality of service regardless of family characteristics and/or background. </w:t>
      </w:r>
      <w:r w:rsidR="00BE5D38">
        <w:rPr>
          <w:rFonts w:cs="Arial"/>
          <w:b w:val="0"/>
          <w:bCs w:val="0"/>
          <w:szCs w:val="24"/>
        </w:rPr>
        <w:t>FRC</w:t>
      </w:r>
      <w:r w:rsidRPr="008678D3">
        <w:rPr>
          <w:rFonts w:cs="Arial"/>
          <w:b w:val="0"/>
          <w:bCs w:val="0"/>
          <w:szCs w:val="24"/>
        </w:rPr>
        <w:t xml:space="preserve"> is committed to affirmatively further</w:t>
      </w:r>
      <w:r w:rsidR="00BE5D38">
        <w:rPr>
          <w:rFonts w:cs="Arial"/>
          <w:b w:val="0"/>
          <w:bCs w:val="0"/>
          <w:szCs w:val="24"/>
        </w:rPr>
        <w:t>ing</w:t>
      </w:r>
      <w:r w:rsidRPr="008678D3">
        <w:rPr>
          <w:rFonts w:cs="Arial"/>
          <w:b w:val="0"/>
          <w:bCs w:val="0"/>
          <w:szCs w:val="24"/>
        </w:rPr>
        <w:t xml:space="preserve"> fair housing opportunities for classes protected under the Fair Housing Act. Protected classes include race, color, national origin, religion, sex, disability, and familial status. </w:t>
      </w:r>
    </w:p>
    <w:p w14:paraId="0070A53C" w14:textId="77777777" w:rsidR="008678D3" w:rsidRPr="0052331A" w:rsidRDefault="008678D3" w:rsidP="008678D3">
      <w:pPr>
        <w:pStyle w:val="Title"/>
        <w:jc w:val="both"/>
        <w:rPr>
          <w:b w:val="0"/>
        </w:rPr>
      </w:pPr>
    </w:p>
    <w:p w14:paraId="44B8492D" w14:textId="77777777" w:rsidR="008678D3" w:rsidRDefault="008678D3" w:rsidP="008678D3">
      <w:pPr>
        <w:pStyle w:val="Title"/>
        <w:jc w:val="both"/>
      </w:pPr>
    </w:p>
    <w:p w14:paraId="4C916F3B" w14:textId="42E4AAC5" w:rsidR="008678D3" w:rsidRPr="00F2326E" w:rsidRDefault="008678D3" w:rsidP="008678D3">
      <w:pPr>
        <w:pStyle w:val="Title"/>
        <w:numPr>
          <w:ilvl w:val="0"/>
          <w:numId w:val="36"/>
        </w:numPr>
        <w:jc w:val="both"/>
      </w:pPr>
      <w:r w:rsidRPr="00F2326E">
        <w:t>Steps to Overcome the effects of impediments to fair housing choice that were identified in the jurisdictions Analysis of Impediments to Fair Housing Choice:</w:t>
      </w:r>
      <w:r w:rsidRPr="00F2326E">
        <w:rPr>
          <w:b w:val="0"/>
        </w:rPr>
        <w:t xml:space="preserve"> </w:t>
      </w:r>
    </w:p>
    <w:p w14:paraId="77D4E96F" w14:textId="77777777" w:rsidR="008678D3" w:rsidRDefault="008678D3" w:rsidP="008678D3">
      <w:pPr>
        <w:pStyle w:val="Title"/>
        <w:ind w:left="720"/>
        <w:jc w:val="both"/>
        <w:rPr>
          <w:b w:val="0"/>
        </w:rPr>
      </w:pPr>
    </w:p>
    <w:p w14:paraId="05BBEDC2" w14:textId="1128D548" w:rsidR="008B5181" w:rsidRPr="008B5181" w:rsidRDefault="008678D3" w:rsidP="008678D3">
      <w:pPr>
        <w:pStyle w:val="Title"/>
        <w:numPr>
          <w:ilvl w:val="1"/>
          <w:numId w:val="26"/>
        </w:numPr>
        <w:jc w:val="both"/>
        <w:rPr>
          <w:u w:val="single"/>
        </w:rPr>
      </w:pPr>
      <w:r>
        <w:rPr>
          <w:b w:val="0"/>
        </w:rPr>
        <w:t>Provide landlord</w:t>
      </w:r>
      <w:r w:rsidR="008B5181">
        <w:rPr>
          <w:b w:val="0"/>
        </w:rPr>
        <w:t xml:space="preserve"> and tenant guides to educate property owners and residents of housing problems, housing availability and housing discrimination.</w:t>
      </w:r>
      <w:r>
        <w:rPr>
          <w:b w:val="0"/>
        </w:rPr>
        <w:t xml:space="preserve"> </w:t>
      </w:r>
    </w:p>
    <w:p w14:paraId="5CA4538E" w14:textId="29993E6B" w:rsidR="008B5181" w:rsidRPr="008B5181" w:rsidRDefault="008B5181" w:rsidP="008678D3">
      <w:pPr>
        <w:pStyle w:val="Title"/>
        <w:numPr>
          <w:ilvl w:val="1"/>
          <w:numId w:val="26"/>
        </w:numPr>
        <w:jc w:val="both"/>
        <w:rPr>
          <w:u w:val="single"/>
        </w:rPr>
      </w:pPr>
      <w:r>
        <w:rPr>
          <w:b w:val="0"/>
        </w:rPr>
        <w:t xml:space="preserve">Display fair housing posters and provide brochures in </w:t>
      </w:r>
      <w:r w:rsidR="00BE5D38">
        <w:rPr>
          <w:b w:val="0"/>
        </w:rPr>
        <w:t xml:space="preserve">the </w:t>
      </w:r>
      <w:r>
        <w:rPr>
          <w:b w:val="0"/>
        </w:rPr>
        <w:t>housing office.</w:t>
      </w:r>
    </w:p>
    <w:p w14:paraId="17658063" w14:textId="77777777" w:rsidR="008B5181" w:rsidRPr="008B5181" w:rsidRDefault="008B5181" w:rsidP="008678D3">
      <w:pPr>
        <w:pStyle w:val="Title"/>
        <w:numPr>
          <w:ilvl w:val="1"/>
          <w:numId w:val="26"/>
        </w:numPr>
        <w:jc w:val="both"/>
        <w:rPr>
          <w:u w:val="single"/>
        </w:rPr>
      </w:pPr>
      <w:r>
        <w:rPr>
          <w:b w:val="0"/>
        </w:rPr>
        <w:t>Provide landlord information packets as a marketing and educational tool for the HCV program (includes information on landlord/tenant rights, housing discrimination and protections provided by the Violence Against Women Act of 2005).</w:t>
      </w:r>
    </w:p>
    <w:p w14:paraId="3D9DF768" w14:textId="77777777" w:rsidR="008B5181" w:rsidRPr="008B5181" w:rsidRDefault="008B5181" w:rsidP="008678D3">
      <w:pPr>
        <w:pStyle w:val="Title"/>
        <w:numPr>
          <w:ilvl w:val="1"/>
          <w:numId w:val="26"/>
        </w:numPr>
        <w:jc w:val="both"/>
        <w:rPr>
          <w:u w:val="single"/>
        </w:rPr>
      </w:pPr>
      <w:r>
        <w:rPr>
          <w:b w:val="0"/>
        </w:rPr>
        <w:t>Staff participation in fair housing workshops and training activities.</w:t>
      </w:r>
    </w:p>
    <w:p w14:paraId="298DAE63" w14:textId="328940CD" w:rsidR="008B5181" w:rsidRPr="008B5181" w:rsidRDefault="008B5181" w:rsidP="008678D3">
      <w:pPr>
        <w:pStyle w:val="Title"/>
        <w:numPr>
          <w:ilvl w:val="1"/>
          <w:numId w:val="26"/>
        </w:numPr>
        <w:jc w:val="both"/>
        <w:rPr>
          <w:u w:val="single"/>
        </w:rPr>
      </w:pPr>
      <w:r>
        <w:rPr>
          <w:b w:val="0"/>
        </w:rPr>
        <w:t>Provide equal opportunity for HCV participants to obtain education (high school diploma, GED, associate</w:t>
      </w:r>
      <w:r w:rsidR="00BD1C5F">
        <w:rPr>
          <w:b w:val="0"/>
        </w:rPr>
        <w:t>’</w:t>
      </w:r>
      <w:r>
        <w:rPr>
          <w:b w:val="0"/>
        </w:rPr>
        <w:t>s degree, technical training</w:t>
      </w:r>
      <w:r w:rsidR="001A5BAF">
        <w:rPr>
          <w:b w:val="0"/>
        </w:rPr>
        <w:t xml:space="preserve">, </w:t>
      </w:r>
      <w:r w:rsidR="009B6B94">
        <w:rPr>
          <w:b w:val="0"/>
        </w:rPr>
        <w:t>etc.</w:t>
      </w:r>
      <w:r w:rsidR="001A5BAF">
        <w:rPr>
          <w:b w:val="0"/>
        </w:rPr>
        <w:t>), job training, financial literacy, credit counseling, and life enrichment skills through the Family Self Sufficiency and Homeownership programs.</w:t>
      </w:r>
      <w:r>
        <w:rPr>
          <w:b w:val="0"/>
        </w:rPr>
        <w:t xml:space="preserve"> </w:t>
      </w:r>
    </w:p>
    <w:p w14:paraId="5B7FAF5B" w14:textId="41421A6E" w:rsidR="001A5BAF" w:rsidRPr="001A5BAF" w:rsidRDefault="001A5BAF" w:rsidP="008678D3">
      <w:pPr>
        <w:pStyle w:val="Title"/>
        <w:numPr>
          <w:ilvl w:val="1"/>
          <w:numId w:val="26"/>
        </w:numPr>
        <w:jc w:val="both"/>
        <w:rPr>
          <w:u w:val="single"/>
        </w:rPr>
      </w:pPr>
      <w:r>
        <w:rPr>
          <w:b w:val="0"/>
        </w:rPr>
        <w:t>Collaboration with local realtors, lenders, service providers and non-profit organizations to expand opportunities for low-income home buyers.</w:t>
      </w:r>
    </w:p>
    <w:p w14:paraId="6CDC1A7D" w14:textId="0C6A132F" w:rsidR="008678D3" w:rsidRPr="00540E85" w:rsidRDefault="001A5BAF" w:rsidP="008678D3">
      <w:pPr>
        <w:pStyle w:val="Title"/>
        <w:numPr>
          <w:ilvl w:val="1"/>
          <w:numId w:val="26"/>
        </w:numPr>
        <w:jc w:val="both"/>
        <w:rPr>
          <w:u w:val="single"/>
        </w:rPr>
      </w:pPr>
      <w:r>
        <w:rPr>
          <w:b w:val="0"/>
        </w:rPr>
        <w:t>Participation in regional efforts to identify and analyze impediments to fair housing.</w:t>
      </w:r>
    </w:p>
    <w:p w14:paraId="52F110C4" w14:textId="77777777" w:rsidR="008678D3" w:rsidRDefault="008678D3" w:rsidP="008678D3">
      <w:pPr>
        <w:pStyle w:val="Title"/>
        <w:jc w:val="both"/>
        <w:rPr>
          <w:u w:val="single"/>
        </w:rPr>
      </w:pPr>
    </w:p>
    <w:p w14:paraId="2E1EF91C" w14:textId="6351C450" w:rsidR="00F2326E" w:rsidRPr="00F2326E" w:rsidRDefault="008678D3" w:rsidP="001A5BAF">
      <w:pPr>
        <w:pStyle w:val="Title"/>
        <w:numPr>
          <w:ilvl w:val="0"/>
          <w:numId w:val="36"/>
        </w:numPr>
        <w:jc w:val="both"/>
        <w:rPr>
          <w:u w:val="single"/>
        </w:rPr>
      </w:pPr>
      <w:r w:rsidRPr="00F2326E">
        <w:t>S</w:t>
      </w:r>
      <w:r w:rsidR="001A5BAF" w:rsidRPr="00F2326E">
        <w:t>teps to remedy discrimination in housing:</w:t>
      </w:r>
      <w:r>
        <w:rPr>
          <w:b w:val="0"/>
        </w:rPr>
        <w:t xml:space="preserve"> </w:t>
      </w:r>
    </w:p>
    <w:p w14:paraId="52E518B0" w14:textId="77777777" w:rsidR="00F2326E" w:rsidRPr="00F2326E" w:rsidRDefault="00F2326E" w:rsidP="00F2326E">
      <w:pPr>
        <w:pStyle w:val="Title"/>
        <w:ind w:left="720"/>
        <w:jc w:val="both"/>
        <w:rPr>
          <w:u w:val="single"/>
        </w:rPr>
      </w:pPr>
    </w:p>
    <w:p w14:paraId="5FA9EDF8" w14:textId="46DEB95E" w:rsidR="00F2326E" w:rsidRPr="00F2326E" w:rsidRDefault="00F2326E" w:rsidP="00F2326E">
      <w:pPr>
        <w:pStyle w:val="Title"/>
        <w:numPr>
          <w:ilvl w:val="0"/>
          <w:numId w:val="39"/>
        </w:numPr>
        <w:ind w:firstLine="0"/>
        <w:jc w:val="both"/>
        <w:rPr>
          <w:u w:val="single"/>
        </w:rPr>
      </w:pPr>
      <w:r>
        <w:rPr>
          <w:b w:val="0"/>
        </w:rPr>
        <w:t>Educate owners, landlords and agents on Fair Housing Laws and Regulations via meetings and distribution of “HCV Landlord Packets.”</w:t>
      </w:r>
    </w:p>
    <w:p w14:paraId="7F445F79" w14:textId="74FF396C" w:rsidR="00F2326E" w:rsidRPr="00F2326E" w:rsidRDefault="00F2326E" w:rsidP="00F2326E">
      <w:pPr>
        <w:pStyle w:val="Title"/>
        <w:numPr>
          <w:ilvl w:val="0"/>
          <w:numId w:val="39"/>
        </w:numPr>
        <w:ind w:firstLine="0"/>
        <w:jc w:val="both"/>
        <w:rPr>
          <w:u w:val="single"/>
        </w:rPr>
      </w:pPr>
      <w:r>
        <w:rPr>
          <w:b w:val="0"/>
        </w:rPr>
        <w:t>Marketing the program to all eligible persons, including persons with disabilities and person with limited English proficiency.</w:t>
      </w:r>
    </w:p>
    <w:p w14:paraId="2AC5335E" w14:textId="3B2C4CA9" w:rsidR="00F2326E" w:rsidRPr="00274B8B" w:rsidRDefault="00F2326E" w:rsidP="00F2326E">
      <w:pPr>
        <w:pStyle w:val="Title"/>
        <w:numPr>
          <w:ilvl w:val="0"/>
          <w:numId w:val="39"/>
        </w:numPr>
        <w:ind w:firstLine="0"/>
        <w:jc w:val="both"/>
        <w:rPr>
          <w:u w:val="single"/>
        </w:rPr>
      </w:pPr>
      <w:r>
        <w:rPr>
          <w:b w:val="0"/>
        </w:rPr>
        <w:t>Making buildings and communications that facilitate applications and service delivery</w:t>
      </w:r>
      <w:r w:rsidR="00274B8B">
        <w:rPr>
          <w:b w:val="0"/>
        </w:rPr>
        <w:t xml:space="preserve"> accessible to persons with disabilities.</w:t>
      </w:r>
    </w:p>
    <w:p w14:paraId="2D85C590" w14:textId="22F0DAE4" w:rsidR="00274B8B" w:rsidRPr="005B5AC2" w:rsidRDefault="00274B8B" w:rsidP="00F2326E">
      <w:pPr>
        <w:pStyle w:val="Title"/>
        <w:numPr>
          <w:ilvl w:val="0"/>
          <w:numId w:val="39"/>
        </w:numPr>
        <w:ind w:firstLine="0"/>
        <w:jc w:val="both"/>
        <w:rPr>
          <w:u w:val="single"/>
        </w:rPr>
      </w:pPr>
      <w:r>
        <w:rPr>
          <w:b w:val="0"/>
        </w:rPr>
        <w:t>Provide assistants to clients in documenting allegations of housing discrimination and/or completing and submission of a</w:t>
      </w:r>
      <w:r w:rsidR="00195116">
        <w:rPr>
          <w:b w:val="0"/>
        </w:rPr>
        <w:t xml:space="preserve"> housing discrimination claim (includes proving </w:t>
      </w:r>
      <w:r w:rsidR="005B5AC2">
        <w:rPr>
          <w:b w:val="0"/>
        </w:rPr>
        <w:t>the toll</w:t>
      </w:r>
      <w:r w:rsidR="00BD1C5F">
        <w:rPr>
          <w:b w:val="0"/>
        </w:rPr>
        <w:t>-</w:t>
      </w:r>
      <w:r w:rsidR="005B5AC2">
        <w:rPr>
          <w:b w:val="0"/>
        </w:rPr>
        <w:t>free number for the Housing Discrimination Hotline: 1-800-669-9777).</w:t>
      </w:r>
    </w:p>
    <w:p w14:paraId="70D07FB9" w14:textId="318C8B50" w:rsidR="005B5AC2" w:rsidRPr="00F2326E" w:rsidRDefault="005B5AC2" w:rsidP="00F2326E">
      <w:pPr>
        <w:pStyle w:val="Title"/>
        <w:numPr>
          <w:ilvl w:val="0"/>
          <w:numId w:val="39"/>
        </w:numPr>
        <w:ind w:firstLine="0"/>
        <w:jc w:val="both"/>
        <w:rPr>
          <w:u w:val="single"/>
        </w:rPr>
      </w:pPr>
      <w:r>
        <w:rPr>
          <w:b w:val="0"/>
        </w:rPr>
        <w:t>Refer allegations of discrimination to the applicable “Citizen’s Advisory Committee” and HUD’s Department of Fair Housing.</w:t>
      </w:r>
    </w:p>
    <w:p w14:paraId="051D03A7" w14:textId="433A52E7" w:rsidR="008678D3" w:rsidRPr="005B5AC2" w:rsidRDefault="005B5AC2" w:rsidP="00F2326E">
      <w:pPr>
        <w:pStyle w:val="Title"/>
        <w:numPr>
          <w:ilvl w:val="0"/>
          <w:numId w:val="39"/>
        </w:numPr>
        <w:ind w:firstLine="0"/>
        <w:jc w:val="both"/>
        <w:rPr>
          <w:u w:val="single"/>
        </w:rPr>
      </w:pPr>
      <w:r>
        <w:rPr>
          <w:b w:val="0"/>
        </w:rPr>
        <w:t>Participate in the investigation of fair housing and/or discrimination complaints</w:t>
      </w:r>
      <w:r w:rsidR="008678D3">
        <w:rPr>
          <w:b w:val="0"/>
        </w:rPr>
        <w:t>.</w:t>
      </w:r>
    </w:p>
    <w:p w14:paraId="2F8B4475" w14:textId="6BA8B72D" w:rsidR="005B5AC2" w:rsidRPr="005B5AC2" w:rsidRDefault="005B5AC2" w:rsidP="00F2326E">
      <w:pPr>
        <w:pStyle w:val="Title"/>
        <w:numPr>
          <w:ilvl w:val="0"/>
          <w:numId w:val="39"/>
        </w:numPr>
        <w:ind w:firstLine="0"/>
        <w:jc w:val="both"/>
        <w:rPr>
          <w:u w:val="single"/>
        </w:rPr>
      </w:pPr>
      <w:r>
        <w:rPr>
          <w:b w:val="0"/>
        </w:rPr>
        <w:lastRenderedPageBreak/>
        <w:t>Participate in fair housing and predatory lending workshops.</w:t>
      </w:r>
    </w:p>
    <w:p w14:paraId="4288308F" w14:textId="590A2EFC" w:rsidR="005B5AC2" w:rsidRPr="00540E85" w:rsidRDefault="005B5AC2" w:rsidP="00F2326E">
      <w:pPr>
        <w:pStyle w:val="Title"/>
        <w:numPr>
          <w:ilvl w:val="0"/>
          <w:numId w:val="39"/>
        </w:numPr>
        <w:ind w:firstLine="0"/>
        <w:jc w:val="both"/>
        <w:rPr>
          <w:u w:val="single"/>
        </w:rPr>
      </w:pPr>
      <w:r>
        <w:rPr>
          <w:b w:val="0"/>
        </w:rPr>
        <w:t>Advocating for HCV participants to ensure equal opportunity in acquiring quality affordable housing of their choice.</w:t>
      </w:r>
    </w:p>
    <w:p w14:paraId="4521C5FB" w14:textId="77777777" w:rsidR="008678D3" w:rsidRDefault="008678D3" w:rsidP="008678D3">
      <w:pPr>
        <w:pStyle w:val="Title"/>
        <w:jc w:val="both"/>
        <w:rPr>
          <w:u w:val="single"/>
        </w:rPr>
      </w:pPr>
    </w:p>
    <w:p w14:paraId="6C82C9B7" w14:textId="77777777" w:rsidR="005B5AC2" w:rsidRDefault="005B5AC2" w:rsidP="005B5AC2">
      <w:pPr>
        <w:pStyle w:val="Title"/>
        <w:jc w:val="both"/>
        <w:rPr>
          <w:u w:val="single"/>
        </w:rPr>
      </w:pPr>
    </w:p>
    <w:p w14:paraId="7081683D" w14:textId="2F47F147" w:rsidR="005B5AC2" w:rsidRPr="00F2326E" w:rsidRDefault="005B5AC2" w:rsidP="005B5AC2">
      <w:pPr>
        <w:pStyle w:val="Title"/>
        <w:numPr>
          <w:ilvl w:val="0"/>
          <w:numId w:val="36"/>
        </w:numPr>
        <w:jc w:val="both"/>
        <w:rPr>
          <w:u w:val="single"/>
        </w:rPr>
      </w:pPr>
      <w:r w:rsidRPr="00F2326E">
        <w:t xml:space="preserve">Steps to </w:t>
      </w:r>
      <w:r>
        <w:t>promote fair housing rights and fair housing choice</w:t>
      </w:r>
      <w:r w:rsidRPr="00F2326E">
        <w:t>:</w:t>
      </w:r>
      <w:r>
        <w:rPr>
          <w:b w:val="0"/>
        </w:rPr>
        <w:t xml:space="preserve"> </w:t>
      </w:r>
    </w:p>
    <w:p w14:paraId="2F88E89E" w14:textId="77777777" w:rsidR="005B5AC2" w:rsidRPr="00F2326E" w:rsidRDefault="005B5AC2" w:rsidP="005B5AC2">
      <w:pPr>
        <w:pStyle w:val="Title"/>
        <w:ind w:left="720"/>
        <w:jc w:val="both"/>
        <w:rPr>
          <w:u w:val="single"/>
        </w:rPr>
      </w:pPr>
    </w:p>
    <w:p w14:paraId="3250C400" w14:textId="4E4E3B7C" w:rsidR="005B5AC2" w:rsidRPr="005B5AC2" w:rsidRDefault="005B5AC2" w:rsidP="005B5AC2">
      <w:pPr>
        <w:pStyle w:val="Title"/>
        <w:numPr>
          <w:ilvl w:val="0"/>
          <w:numId w:val="40"/>
        </w:numPr>
        <w:jc w:val="both"/>
        <w:rPr>
          <w:u w:val="single"/>
        </w:rPr>
      </w:pPr>
      <w:r>
        <w:rPr>
          <w:b w:val="0"/>
        </w:rPr>
        <w:t>Provide fair housing education and related printed materials (includes specific examples of discrimination and procedures for filing a housing discrimination claim) for first-time Voucher holders during the initial briefing session.</w:t>
      </w:r>
    </w:p>
    <w:p w14:paraId="72E24D54" w14:textId="71CCEC8E" w:rsidR="005B5AC2" w:rsidRPr="005B5AC2" w:rsidRDefault="005B5AC2" w:rsidP="005B5AC2">
      <w:pPr>
        <w:pStyle w:val="Title"/>
        <w:numPr>
          <w:ilvl w:val="0"/>
          <w:numId w:val="40"/>
        </w:numPr>
        <w:jc w:val="both"/>
        <w:rPr>
          <w:u w:val="single"/>
        </w:rPr>
      </w:pPr>
      <w:r>
        <w:rPr>
          <w:b w:val="0"/>
        </w:rPr>
        <w:t>Provide information and related printed materials (i.e., A Good Place to Live) to HCV participants to assist the family in s</w:t>
      </w:r>
      <w:r w:rsidR="0068297A">
        <w:rPr>
          <w:b w:val="0"/>
        </w:rPr>
        <w:t>e</w:t>
      </w:r>
      <w:r>
        <w:rPr>
          <w:b w:val="0"/>
        </w:rPr>
        <w:t>le</w:t>
      </w:r>
      <w:r w:rsidR="0068297A">
        <w:rPr>
          <w:b w:val="0"/>
        </w:rPr>
        <w:t>c</w:t>
      </w:r>
      <w:r>
        <w:rPr>
          <w:b w:val="0"/>
        </w:rPr>
        <w:t>ting a good place that will meet the needs of the family.</w:t>
      </w:r>
    </w:p>
    <w:p w14:paraId="183F4532" w14:textId="02908F1C" w:rsidR="005B5AC2" w:rsidRDefault="005B5AC2" w:rsidP="005B5AC2">
      <w:pPr>
        <w:pStyle w:val="Title"/>
        <w:numPr>
          <w:ilvl w:val="0"/>
          <w:numId w:val="40"/>
        </w:numPr>
        <w:jc w:val="both"/>
        <w:rPr>
          <w:b w:val="0"/>
        </w:rPr>
      </w:pPr>
      <w:r w:rsidRPr="005B5AC2">
        <w:rPr>
          <w:b w:val="0"/>
        </w:rPr>
        <w:t>Collaborating with local governments, non-profit legal aid providers</w:t>
      </w:r>
      <w:r>
        <w:rPr>
          <w:b w:val="0"/>
        </w:rPr>
        <w:t xml:space="preserve"> and the North Carolina Low Income Housing Coalition.</w:t>
      </w:r>
    </w:p>
    <w:p w14:paraId="7ECEC3BD" w14:textId="60553042" w:rsidR="005B5AC2" w:rsidRDefault="005B5AC2" w:rsidP="005B5AC2">
      <w:pPr>
        <w:pStyle w:val="Title"/>
        <w:numPr>
          <w:ilvl w:val="0"/>
          <w:numId w:val="40"/>
        </w:numPr>
        <w:jc w:val="both"/>
        <w:rPr>
          <w:b w:val="0"/>
        </w:rPr>
      </w:pPr>
      <w:r>
        <w:rPr>
          <w:b w:val="0"/>
        </w:rPr>
        <w:t>Updating and distribution of fair housing and housing discrimination related materials to program participants, property owners/agents and the community.</w:t>
      </w:r>
    </w:p>
    <w:p w14:paraId="3F292CC4" w14:textId="69AB1C28" w:rsidR="005B5AC2" w:rsidRPr="005B5AC2" w:rsidRDefault="005B5AC2" w:rsidP="005B5AC2">
      <w:pPr>
        <w:pStyle w:val="Title"/>
        <w:numPr>
          <w:ilvl w:val="0"/>
          <w:numId w:val="40"/>
        </w:numPr>
        <w:jc w:val="both"/>
        <w:rPr>
          <w:b w:val="0"/>
        </w:rPr>
      </w:pPr>
      <w:r>
        <w:rPr>
          <w:b w:val="0"/>
        </w:rPr>
        <w:t>Leverage HCV vouchers through HUD’s project-based assistance option in prov</w:t>
      </w:r>
      <w:r w:rsidR="00A96925">
        <w:rPr>
          <w:b w:val="0"/>
        </w:rPr>
        <w:t>i</w:t>
      </w:r>
      <w:r>
        <w:rPr>
          <w:b w:val="0"/>
        </w:rPr>
        <w:t xml:space="preserve">ding newly constructed housing units outside of high minority </w:t>
      </w:r>
      <w:r w:rsidR="00A96925">
        <w:rPr>
          <w:b w:val="0"/>
        </w:rPr>
        <w:t>and/or high poverty areas.</w:t>
      </w:r>
    </w:p>
    <w:p w14:paraId="3224B0F4" w14:textId="77777777" w:rsidR="00A96925" w:rsidRPr="00A96925" w:rsidRDefault="00A96925" w:rsidP="00A96925">
      <w:pPr>
        <w:pStyle w:val="Title"/>
        <w:ind w:left="1080"/>
        <w:jc w:val="both"/>
        <w:rPr>
          <w:u w:val="single"/>
        </w:rPr>
      </w:pPr>
    </w:p>
    <w:p w14:paraId="3288412C" w14:textId="6AA57EC9" w:rsidR="005B5AC2" w:rsidRPr="00274B8B" w:rsidRDefault="005B5AC2" w:rsidP="00A96925">
      <w:pPr>
        <w:pStyle w:val="Title"/>
        <w:ind w:left="1080"/>
        <w:jc w:val="both"/>
        <w:rPr>
          <w:u w:val="single"/>
        </w:rPr>
      </w:pPr>
    </w:p>
    <w:p w14:paraId="3BB4FD62" w14:textId="7E410433" w:rsidR="008678D3" w:rsidRDefault="00A96925" w:rsidP="005B5AC2">
      <w:pPr>
        <w:pStyle w:val="Title"/>
        <w:ind w:left="360"/>
        <w:jc w:val="both"/>
        <w:rPr>
          <w:b w:val="0"/>
        </w:rPr>
      </w:pPr>
      <w:r>
        <w:rPr>
          <w:b w:val="0"/>
        </w:rPr>
        <w:t>FRC strives to protect the rights of citizens and nis dedicated to the mission of promoting adequate and affordable housing, economic opportunity and a suitable living environment free from discrimination.  Record keeping covers, but is not limited to, race, ethnicity, familiar status and disability status of participants.</w:t>
      </w:r>
    </w:p>
    <w:p w14:paraId="6FD94BE2" w14:textId="77777777" w:rsidR="00A96925" w:rsidRDefault="00A96925" w:rsidP="005B5AC2">
      <w:pPr>
        <w:pStyle w:val="Title"/>
        <w:ind w:left="360"/>
        <w:jc w:val="both"/>
        <w:rPr>
          <w:b w:val="0"/>
        </w:rPr>
      </w:pPr>
    </w:p>
    <w:p w14:paraId="29697238" w14:textId="77777777" w:rsidR="008678D3" w:rsidRDefault="008678D3" w:rsidP="008678D3">
      <w:pPr>
        <w:pStyle w:val="Title"/>
        <w:ind w:left="360"/>
        <w:jc w:val="both"/>
        <w:rPr>
          <w:b w:val="0"/>
        </w:rPr>
      </w:pPr>
    </w:p>
    <w:p w14:paraId="673A302B" w14:textId="77777777" w:rsidR="00424923" w:rsidRDefault="00424923" w:rsidP="003354C9">
      <w:pPr>
        <w:pStyle w:val="Title"/>
      </w:pPr>
    </w:p>
    <w:p w14:paraId="2447E2AA" w14:textId="77777777" w:rsidR="00424923" w:rsidRDefault="00424923" w:rsidP="003354C9">
      <w:pPr>
        <w:pStyle w:val="Title"/>
      </w:pPr>
    </w:p>
    <w:p w14:paraId="5305CB44" w14:textId="77777777" w:rsidR="00424923" w:rsidRDefault="00424923" w:rsidP="003354C9">
      <w:pPr>
        <w:pStyle w:val="Title"/>
      </w:pPr>
    </w:p>
    <w:p w14:paraId="4825B9A7" w14:textId="77777777" w:rsidR="00424923" w:rsidRDefault="00424923" w:rsidP="003354C9">
      <w:pPr>
        <w:pStyle w:val="Title"/>
      </w:pPr>
    </w:p>
    <w:p w14:paraId="1D72AC9C" w14:textId="77777777" w:rsidR="00424923" w:rsidRDefault="00424923" w:rsidP="003354C9">
      <w:pPr>
        <w:pStyle w:val="Title"/>
      </w:pPr>
    </w:p>
    <w:p w14:paraId="6DAC592A" w14:textId="77777777" w:rsidR="00424923" w:rsidRDefault="00424923" w:rsidP="003354C9">
      <w:pPr>
        <w:pStyle w:val="Title"/>
      </w:pPr>
    </w:p>
    <w:p w14:paraId="0DA5F380" w14:textId="6D9376E6" w:rsidR="00424923" w:rsidRDefault="00424923" w:rsidP="003354C9">
      <w:pPr>
        <w:pStyle w:val="Title"/>
      </w:pPr>
    </w:p>
    <w:p w14:paraId="4D453F34" w14:textId="74968C39" w:rsidR="00D5472F" w:rsidRDefault="00D5472F" w:rsidP="003354C9">
      <w:pPr>
        <w:pStyle w:val="Title"/>
      </w:pPr>
    </w:p>
    <w:p w14:paraId="4E8E5AD8" w14:textId="77777777" w:rsidR="00D5472F" w:rsidRDefault="00D5472F" w:rsidP="003354C9">
      <w:pPr>
        <w:pStyle w:val="Title"/>
      </w:pPr>
    </w:p>
    <w:p w14:paraId="39083A31" w14:textId="77777777" w:rsidR="00424923" w:rsidRDefault="00424923" w:rsidP="003354C9">
      <w:pPr>
        <w:pStyle w:val="Title"/>
      </w:pPr>
    </w:p>
    <w:p w14:paraId="114AD947" w14:textId="77777777" w:rsidR="00424923" w:rsidRDefault="00424923" w:rsidP="003354C9">
      <w:pPr>
        <w:pStyle w:val="Title"/>
      </w:pPr>
    </w:p>
    <w:p w14:paraId="296EE278" w14:textId="77777777" w:rsidR="00424923" w:rsidRDefault="00424923" w:rsidP="003354C9">
      <w:pPr>
        <w:pStyle w:val="Title"/>
      </w:pPr>
    </w:p>
    <w:p w14:paraId="091AE68E" w14:textId="77777777" w:rsidR="00424923" w:rsidRDefault="00424923" w:rsidP="003354C9">
      <w:pPr>
        <w:pStyle w:val="Title"/>
      </w:pPr>
    </w:p>
    <w:p w14:paraId="1EBB2F4C" w14:textId="77777777" w:rsidR="00424923" w:rsidRDefault="00424923" w:rsidP="003354C9">
      <w:pPr>
        <w:pStyle w:val="Title"/>
      </w:pPr>
    </w:p>
    <w:p w14:paraId="6A135D98" w14:textId="77777777" w:rsidR="00424923" w:rsidRDefault="00424923" w:rsidP="003354C9">
      <w:pPr>
        <w:pStyle w:val="Title"/>
      </w:pPr>
    </w:p>
    <w:p w14:paraId="3A504146" w14:textId="77777777" w:rsidR="00424923" w:rsidRDefault="00424923" w:rsidP="003354C9">
      <w:pPr>
        <w:pStyle w:val="Title"/>
      </w:pPr>
    </w:p>
    <w:p w14:paraId="726D41DF" w14:textId="77777777" w:rsidR="00424923" w:rsidRDefault="00424923" w:rsidP="003354C9">
      <w:pPr>
        <w:pStyle w:val="Title"/>
      </w:pPr>
    </w:p>
    <w:p w14:paraId="5E653A0E" w14:textId="77777777" w:rsidR="00424923" w:rsidRDefault="00424923" w:rsidP="003354C9">
      <w:pPr>
        <w:pStyle w:val="Title"/>
      </w:pPr>
    </w:p>
    <w:p w14:paraId="476F22EA" w14:textId="77777777" w:rsidR="00424923" w:rsidRDefault="00424923" w:rsidP="003354C9">
      <w:pPr>
        <w:pStyle w:val="Title"/>
      </w:pPr>
    </w:p>
    <w:p w14:paraId="4829BAA9" w14:textId="77777777" w:rsidR="00424923" w:rsidRDefault="00424923" w:rsidP="003354C9">
      <w:pPr>
        <w:pStyle w:val="Title"/>
      </w:pPr>
    </w:p>
    <w:p w14:paraId="49236E43" w14:textId="5B939E65" w:rsidR="003354C9" w:rsidRDefault="0000556F" w:rsidP="003354C9">
      <w:pPr>
        <w:pStyle w:val="Title"/>
      </w:pPr>
      <w:r>
        <w:lastRenderedPageBreak/>
        <w:t>FOOTHILLS REGIONAL</w:t>
      </w:r>
      <w:r w:rsidR="003354C9">
        <w:t xml:space="preserve"> COMMISSION</w:t>
      </w:r>
    </w:p>
    <w:p w14:paraId="6F49EDA8" w14:textId="77777777" w:rsidR="003354C9" w:rsidRDefault="003354C9" w:rsidP="003354C9">
      <w:pPr>
        <w:pStyle w:val="Title"/>
      </w:pPr>
    </w:p>
    <w:p w14:paraId="022F46C3" w14:textId="77777777" w:rsidR="003354C9" w:rsidRDefault="003354C9" w:rsidP="003354C9">
      <w:pPr>
        <w:pStyle w:val="Title"/>
      </w:pPr>
      <w:r>
        <w:t>NC161</w:t>
      </w:r>
    </w:p>
    <w:p w14:paraId="6ABA5CB6" w14:textId="77777777" w:rsidR="003354C9" w:rsidRDefault="003354C9" w:rsidP="003354C9">
      <w:pPr>
        <w:pStyle w:val="Title"/>
      </w:pPr>
    </w:p>
    <w:p w14:paraId="0A83A2F7" w14:textId="77777777" w:rsidR="003354C9" w:rsidRDefault="003354C9" w:rsidP="003354C9">
      <w:pPr>
        <w:pStyle w:val="Title"/>
      </w:pPr>
      <w:r>
        <w:t>AMENDMENTS/MODIFICATIONS TO THE PLAN</w:t>
      </w:r>
    </w:p>
    <w:p w14:paraId="770F96F9" w14:textId="77777777" w:rsidR="003354C9" w:rsidRDefault="003354C9" w:rsidP="003354C9">
      <w:pPr>
        <w:pStyle w:val="Title"/>
        <w:jc w:val="left"/>
      </w:pPr>
      <w:r>
        <w:t xml:space="preserve">  </w:t>
      </w:r>
    </w:p>
    <w:p w14:paraId="2C1FC5F8" w14:textId="77777777" w:rsidR="003354C9" w:rsidRPr="0052331A" w:rsidRDefault="003354C9" w:rsidP="003354C9">
      <w:pPr>
        <w:pStyle w:val="Title"/>
        <w:jc w:val="both"/>
        <w:rPr>
          <w:b w:val="0"/>
        </w:rPr>
      </w:pPr>
    </w:p>
    <w:p w14:paraId="59FA8A24" w14:textId="77777777" w:rsidR="003354C9" w:rsidRPr="0052331A" w:rsidRDefault="003354C9" w:rsidP="003354C9">
      <w:pPr>
        <w:pStyle w:val="Title"/>
        <w:jc w:val="both"/>
        <w:rPr>
          <w:b w:val="0"/>
        </w:rPr>
      </w:pPr>
      <w:r>
        <w:rPr>
          <w:b w:val="0"/>
        </w:rPr>
        <w:t xml:space="preserve">Per 24 CFR </w:t>
      </w:r>
      <w:r w:rsidRPr="0052331A">
        <w:rPr>
          <w:b w:val="0"/>
        </w:rPr>
        <w:t xml:space="preserve">903.21, the PHA may amend or modify the Annual or Five-Year Plan after </w:t>
      </w:r>
      <w:r>
        <w:rPr>
          <w:b w:val="0"/>
        </w:rPr>
        <w:t xml:space="preserve">submission to HUD.  Modification, amendment </w:t>
      </w:r>
      <w:r w:rsidRPr="0052331A">
        <w:rPr>
          <w:b w:val="0"/>
        </w:rPr>
        <w:t>or change</w:t>
      </w:r>
      <w:r>
        <w:rPr>
          <w:b w:val="0"/>
        </w:rPr>
        <w:t xml:space="preserve"> to</w:t>
      </w:r>
      <w:r w:rsidRPr="0052331A">
        <w:rPr>
          <w:b w:val="0"/>
        </w:rPr>
        <w:t xml:space="preserve"> any policy, rule, regulat</w:t>
      </w:r>
      <w:r>
        <w:rPr>
          <w:b w:val="0"/>
        </w:rPr>
        <w:t>ion or other aspect of the approved PHA Plan must comply with HUD requirements.</w:t>
      </w:r>
    </w:p>
    <w:p w14:paraId="7B92791E" w14:textId="77777777" w:rsidR="003354C9" w:rsidRPr="0052331A" w:rsidRDefault="003354C9" w:rsidP="003354C9">
      <w:pPr>
        <w:pStyle w:val="Title"/>
        <w:jc w:val="both"/>
        <w:rPr>
          <w:b w:val="0"/>
        </w:rPr>
      </w:pPr>
    </w:p>
    <w:p w14:paraId="3D3D5F45" w14:textId="77777777" w:rsidR="003354C9" w:rsidRPr="0052331A" w:rsidRDefault="003354C9" w:rsidP="003354C9">
      <w:pPr>
        <w:pStyle w:val="Title"/>
        <w:jc w:val="both"/>
        <w:rPr>
          <w:b w:val="0"/>
        </w:rPr>
      </w:pPr>
      <w:r w:rsidRPr="0052331A">
        <w:rPr>
          <w:b w:val="0"/>
        </w:rPr>
        <w:t>PHA Definition of modification changes:</w:t>
      </w:r>
    </w:p>
    <w:p w14:paraId="767CBF24" w14:textId="77777777" w:rsidR="003354C9" w:rsidRDefault="003354C9" w:rsidP="003354C9">
      <w:pPr>
        <w:pStyle w:val="Title"/>
        <w:jc w:val="both"/>
      </w:pPr>
    </w:p>
    <w:p w14:paraId="2ABDC98E" w14:textId="77777777" w:rsidR="003354C9" w:rsidRPr="00540E85" w:rsidRDefault="003354C9" w:rsidP="00F2326E">
      <w:pPr>
        <w:pStyle w:val="Title"/>
        <w:numPr>
          <w:ilvl w:val="0"/>
          <w:numId w:val="39"/>
        </w:numPr>
        <w:jc w:val="both"/>
        <w:rPr>
          <w:u w:val="single"/>
        </w:rPr>
      </w:pPr>
      <w:r>
        <w:rPr>
          <w:u w:val="single"/>
        </w:rPr>
        <w:t xml:space="preserve">Significant Amendment </w:t>
      </w:r>
      <w:r>
        <w:rPr>
          <w:b w:val="0"/>
        </w:rPr>
        <w:t>- addition of and/or a change of importance in a policy, rule, regulation or other aspect of the plan that affects eligibility, admissions, continued assistance, administrative and/or programmatic requirements set forth by the agency plan.</w:t>
      </w:r>
    </w:p>
    <w:p w14:paraId="4DEA21A1" w14:textId="77777777" w:rsidR="003354C9" w:rsidRDefault="003354C9" w:rsidP="003354C9">
      <w:pPr>
        <w:pStyle w:val="Title"/>
        <w:jc w:val="both"/>
        <w:rPr>
          <w:u w:val="single"/>
        </w:rPr>
      </w:pPr>
    </w:p>
    <w:p w14:paraId="2A18FD8C" w14:textId="77777777" w:rsidR="003354C9" w:rsidRPr="00540E85" w:rsidRDefault="003354C9" w:rsidP="00F2326E">
      <w:pPr>
        <w:pStyle w:val="Title"/>
        <w:numPr>
          <w:ilvl w:val="0"/>
          <w:numId w:val="39"/>
        </w:numPr>
        <w:jc w:val="both"/>
        <w:rPr>
          <w:u w:val="single"/>
        </w:rPr>
      </w:pPr>
      <w:r>
        <w:rPr>
          <w:u w:val="single"/>
        </w:rPr>
        <w:t xml:space="preserve">Substantial Deviation/Modification </w:t>
      </w:r>
      <w:r>
        <w:rPr>
          <w:b w:val="0"/>
        </w:rPr>
        <w:t>- addition of and/or a change of importance in a policy, rule, regulation or other aspect of the plan that would fundamentally alter the nature of the provider’s operations as set for by the agency plan.</w:t>
      </w:r>
    </w:p>
    <w:p w14:paraId="1BC3B875" w14:textId="77777777" w:rsidR="003354C9" w:rsidRDefault="003354C9" w:rsidP="003354C9">
      <w:pPr>
        <w:pStyle w:val="Title"/>
        <w:jc w:val="both"/>
        <w:rPr>
          <w:u w:val="single"/>
        </w:rPr>
      </w:pPr>
    </w:p>
    <w:p w14:paraId="3E8816C1" w14:textId="77777777" w:rsidR="003354C9" w:rsidRDefault="003354C9" w:rsidP="003354C9">
      <w:pPr>
        <w:pStyle w:val="Title"/>
        <w:ind w:left="360"/>
        <w:jc w:val="both"/>
        <w:rPr>
          <w:b w:val="0"/>
        </w:rPr>
      </w:pPr>
      <w:r>
        <w:rPr>
          <w:b w:val="0"/>
        </w:rPr>
        <w:t>Any significant amendment or substantial deviation or modification to the PHA Plan is subject to the following requirements:</w:t>
      </w:r>
    </w:p>
    <w:p w14:paraId="05DDB113" w14:textId="77777777" w:rsidR="003354C9" w:rsidRDefault="003354C9" w:rsidP="003354C9">
      <w:pPr>
        <w:pStyle w:val="Title"/>
        <w:ind w:left="360"/>
        <w:jc w:val="both"/>
        <w:rPr>
          <w:b w:val="0"/>
        </w:rPr>
      </w:pPr>
    </w:p>
    <w:p w14:paraId="24DED9E8" w14:textId="77777777" w:rsidR="003354C9" w:rsidRDefault="003354C9" w:rsidP="003354C9">
      <w:pPr>
        <w:pStyle w:val="Title"/>
        <w:numPr>
          <w:ilvl w:val="0"/>
          <w:numId w:val="37"/>
        </w:numPr>
        <w:jc w:val="both"/>
        <w:rPr>
          <w:b w:val="0"/>
        </w:rPr>
      </w:pPr>
      <w:r>
        <w:rPr>
          <w:b w:val="0"/>
        </w:rPr>
        <w:t>The PHA must ensure consistency with the Consolidated Plan of the jurisdiction as defined in 24 CFR 903.15; and,</w:t>
      </w:r>
    </w:p>
    <w:p w14:paraId="145A4F02" w14:textId="77777777" w:rsidR="003354C9" w:rsidRDefault="003354C9" w:rsidP="003354C9">
      <w:pPr>
        <w:pStyle w:val="Title"/>
        <w:numPr>
          <w:ilvl w:val="0"/>
          <w:numId w:val="37"/>
        </w:numPr>
        <w:jc w:val="both"/>
        <w:rPr>
          <w:b w:val="0"/>
        </w:rPr>
      </w:pPr>
      <w:r>
        <w:rPr>
          <w:b w:val="0"/>
        </w:rPr>
        <w:t>The PHA must provide for a review of the amendments/modifications by the public during a 45-day public review period (as defined in 24 CFR 903.17).</w:t>
      </w:r>
    </w:p>
    <w:p w14:paraId="6795BC44" w14:textId="77777777" w:rsidR="003354C9" w:rsidRDefault="003354C9" w:rsidP="003354C9">
      <w:pPr>
        <w:pStyle w:val="Title"/>
        <w:numPr>
          <w:ilvl w:val="0"/>
          <w:numId w:val="37"/>
        </w:numPr>
        <w:jc w:val="both"/>
        <w:rPr>
          <w:b w:val="0"/>
        </w:rPr>
      </w:pPr>
      <w:r>
        <w:rPr>
          <w:b w:val="0"/>
        </w:rPr>
        <w:t>The PHA may not adopt the amendment or modification until the PHA has duly called a meeting of its Board of Directors.  The meeting, at which the amendment or modification is adopted, must be open to the public.</w:t>
      </w:r>
    </w:p>
    <w:p w14:paraId="766473E9" w14:textId="77777777" w:rsidR="003354C9" w:rsidRDefault="003354C9" w:rsidP="003354C9">
      <w:pPr>
        <w:pStyle w:val="Title"/>
        <w:numPr>
          <w:ilvl w:val="0"/>
          <w:numId w:val="37"/>
        </w:numPr>
        <w:jc w:val="both"/>
        <w:rPr>
          <w:b w:val="0"/>
        </w:rPr>
      </w:pPr>
      <w:r>
        <w:rPr>
          <w:b w:val="0"/>
        </w:rPr>
        <w:t>The PHA may not implement the amendment or modification until notification of the amendment or modification is provided to HUD and approved by HUD in accordance with HUD’s plan review procedures (as defined in 24 CFR 903.23).</w:t>
      </w:r>
    </w:p>
    <w:p w14:paraId="06BFB17A" w14:textId="77777777" w:rsidR="003354C9" w:rsidRDefault="003354C9" w:rsidP="003354C9">
      <w:pPr>
        <w:pStyle w:val="Title"/>
        <w:jc w:val="both"/>
        <w:rPr>
          <w:b w:val="0"/>
        </w:rPr>
      </w:pPr>
    </w:p>
    <w:p w14:paraId="0308444E" w14:textId="77777777" w:rsidR="003354C9" w:rsidRPr="00DC5A39" w:rsidRDefault="003354C9" w:rsidP="003354C9">
      <w:pPr>
        <w:pStyle w:val="Title"/>
        <w:jc w:val="both"/>
        <w:rPr>
          <w:b w:val="0"/>
        </w:rPr>
      </w:pPr>
      <w:r>
        <w:rPr>
          <w:b w:val="0"/>
        </w:rPr>
        <w:t>The PHA may submit a significant amendment or substantial deviation modification to HUD up until the last day prior to the date when the next year’s plan is due.  Submission of a significant amendment or substantial deviation modification would need to be completed in the same manner required for submission of the original PHA Plan.</w:t>
      </w:r>
    </w:p>
    <w:p w14:paraId="1C37197B" w14:textId="5735D026" w:rsidR="00F0512E" w:rsidRDefault="00F0512E"/>
    <w:p w14:paraId="1757D5ED" w14:textId="1FB6A756" w:rsidR="00ED1BE2" w:rsidRDefault="00ED1BE2"/>
    <w:p w14:paraId="3D3E5799" w14:textId="1BB35BC1" w:rsidR="00ED1BE2" w:rsidRDefault="00ED1BE2"/>
    <w:p w14:paraId="5CD26F09" w14:textId="0FFA94F3" w:rsidR="003202FF" w:rsidRDefault="003202FF"/>
    <w:p w14:paraId="1B30D83D" w14:textId="3BE46B36" w:rsidR="003202FF" w:rsidRDefault="003202FF"/>
    <w:p w14:paraId="44F1C24B" w14:textId="77777777" w:rsidR="003202FF" w:rsidRDefault="003202FF"/>
    <w:sectPr w:rsidR="003202FF" w:rsidSect="00AD2B0A">
      <w:footerReference w:type="default" r:id="rId1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645B" w14:textId="77777777" w:rsidR="00AD2B0A" w:rsidRDefault="00AD2B0A" w:rsidP="00426D1B">
      <w:r>
        <w:separator/>
      </w:r>
    </w:p>
  </w:endnote>
  <w:endnote w:type="continuationSeparator" w:id="0">
    <w:p w14:paraId="21EACA93" w14:textId="77777777" w:rsidR="00AD2B0A" w:rsidRDefault="00AD2B0A" w:rsidP="0042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811868"/>
      <w:docPartObj>
        <w:docPartGallery w:val="Page Numbers (Bottom of Page)"/>
        <w:docPartUnique/>
      </w:docPartObj>
    </w:sdtPr>
    <w:sdtEndPr>
      <w:rPr>
        <w:noProof/>
      </w:rPr>
    </w:sdtEndPr>
    <w:sdtContent>
      <w:p w14:paraId="20ED1632" w14:textId="396E9A58" w:rsidR="00C35DF8" w:rsidRDefault="00C35DF8" w:rsidP="00C35D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71D2A" w14:textId="77777777" w:rsidR="00C35DF8" w:rsidRDefault="00C35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742A" w14:textId="77777777" w:rsidR="00AD2B0A" w:rsidRDefault="00AD2B0A" w:rsidP="00426D1B">
      <w:r>
        <w:separator/>
      </w:r>
    </w:p>
  </w:footnote>
  <w:footnote w:type="continuationSeparator" w:id="0">
    <w:p w14:paraId="0FB29231" w14:textId="77777777" w:rsidR="00AD2B0A" w:rsidRDefault="00AD2B0A" w:rsidP="0042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DDB"/>
    <w:multiLevelType w:val="hybridMultilevel"/>
    <w:tmpl w:val="03CCFD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11244CB"/>
    <w:multiLevelType w:val="hybridMultilevel"/>
    <w:tmpl w:val="BA8AD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298A"/>
    <w:multiLevelType w:val="hybridMultilevel"/>
    <w:tmpl w:val="9EE67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64EFB"/>
    <w:multiLevelType w:val="hybridMultilevel"/>
    <w:tmpl w:val="74B483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616971"/>
    <w:multiLevelType w:val="hybridMultilevel"/>
    <w:tmpl w:val="CEF6346C"/>
    <w:lvl w:ilvl="0" w:tplc="7A268212">
      <w:start w:val="1"/>
      <w:numFmt w:val="decimal"/>
      <w:lvlText w:val="%1."/>
      <w:lvlJc w:val="left"/>
      <w:pPr>
        <w:ind w:left="2981" w:hanging="362"/>
      </w:pPr>
      <w:rPr>
        <w:rFonts w:ascii="Arial" w:eastAsia="Arial" w:hAnsi="Arial" w:cs="Arial" w:hint="default"/>
        <w:spacing w:val="-1"/>
        <w:w w:val="97"/>
        <w:sz w:val="24"/>
        <w:szCs w:val="24"/>
      </w:rPr>
    </w:lvl>
    <w:lvl w:ilvl="1" w:tplc="59EE6D34">
      <w:start w:val="1"/>
      <w:numFmt w:val="decimal"/>
      <w:lvlText w:val="%2."/>
      <w:lvlJc w:val="left"/>
      <w:pPr>
        <w:ind w:left="4248" w:hanging="366"/>
      </w:pPr>
      <w:rPr>
        <w:rFonts w:hint="default"/>
        <w:w w:val="110"/>
      </w:rPr>
    </w:lvl>
    <w:lvl w:ilvl="2" w:tplc="E61C6856">
      <w:start w:val="1"/>
      <w:numFmt w:val="lowerLetter"/>
      <w:lvlText w:val="%3."/>
      <w:lvlJc w:val="left"/>
      <w:pPr>
        <w:ind w:left="4951" w:hanging="355"/>
      </w:pPr>
      <w:rPr>
        <w:rFonts w:ascii="Arial" w:eastAsia="Arial" w:hAnsi="Arial" w:cs="Arial" w:hint="default"/>
        <w:spacing w:val="-1"/>
        <w:w w:val="104"/>
        <w:sz w:val="22"/>
        <w:szCs w:val="22"/>
      </w:rPr>
    </w:lvl>
    <w:lvl w:ilvl="3" w:tplc="28465732">
      <w:numFmt w:val="bullet"/>
      <w:lvlText w:val="•"/>
      <w:lvlJc w:val="left"/>
      <w:pPr>
        <w:ind w:left="5680" w:hanging="355"/>
      </w:pPr>
      <w:rPr>
        <w:rFonts w:hint="default"/>
      </w:rPr>
    </w:lvl>
    <w:lvl w:ilvl="4" w:tplc="835AAECE">
      <w:numFmt w:val="bullet"/>
      <w:lvlText w:val="•"/>
      <w:lvlJc w:val="left"/>
      <w:pPr>
        <w:ind w:left="6400" w:hanging="355"/>
      </w:pPr>
      <w:rPr>
        <w:rFonts w:hint="default"/>
      </w:rPr>
    </w:lvl>
    <w:lvl w:ilvl="5" w:tplc="8E6E9A9C">
      <w:numFmt w:val="bullet"/>
      <w:lvlText w:val="•"/>
      <w:lvlJc w:val="left"/>
      <w:pPr>
        <w:ind w:left="7121" w:hanging="355"/>
      </w:pPr>
      <w:rPr>
        <w:rFonts w:hint="default"/>
      </w:rPr>
    </w:lvl>
    <w:lvl w:ilvl="6" w:tplc="F2D0BDA6">
      <w:numFmt w:val="bullet"/>
      <w:lvlText w:val="•"/>
      <w:lvlJc w:val="left"/>
      <w:pPr>
        <w:ind w:left="7841" w:hanging="355"/>
      </w:pPr>
      <w:rPr>
        <w:rFonts w:hint="default"/>
      </w:rPr>
    </w:lvl>
    <w:lvl w:ilvl="7" w:tplc="28106608">
      <w:numFmt w:val="bullet"/>
      <w:lvlText w:val="•"/>
      <w:lvlJc w:val="left"/>
      <w:pPr>
        <w:ind w:left="8562" w:hanging="355"/>
      </w:pPr>
      <w:rPr>
        <w:rFonts w:hint="default"/>
      </w:rPr>
    </w:lvl>
    <w:lvl w:ilvl="8" w:tplc="AC1C2CC2">
      <w:numFmt w:val="bullet"/>
      <w:lvlText w:val="•"/>
      <w:lvlJc w:val="left"/>
      <w:pPr>
        <w:ind w:left="9282" w:hanging="355"/>
      </w:pPr>
      <w:rPr>
        <w:rFonts w:hint="default"/>
      </w:rPr>
    </w:lvl>
  </w:abstractNum>
  <w:abstractNum w:abstractNumId="5" w15:restartNumberingAfterBreak="0">
    <w:nsid w:val="069E1683"/>
    <w:multiLevelType w:val="hybridMultilevel"/>
    <w:tmpl w:val="869C9B5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7B12EAF"/>
    <w:multiLevelType w:val="hybridMultilevel"/>
    <w:tmpl w:val="75245884"/>
    <w:lvl w:ilvl="0" w:tplc="30AA6766">
      <w:start w:val="1"/>
      <w:numFmt w:val="lowerLetter"/>
      <w:lvlText w:val="%1)"/>
      <w:lvlJc w:val="left"/>
      <w:pPr>
        <w:ind w:left="4665" w:hanging="362"/>
      </w:pPr>
      <w:rPr>
        <w:rFonts w:ascii="Arial" w:eastAsia="Arial" w:hAnsi="Arial" w:cs="Arial" w:hint="default"/>
        <w:spacing w:val="-1"/>
        <w:w w:val="99"/>
        <w:sz w:val="24"/>
        <w:szCs w:val="24"/>
      </w:rPr>
    </w:lvl>
    <w:lvl w:ilvl="1" w:tplc="20C0D136">
      <w:numFmt w:val="bullet"/>
      <w:lvlText w:val="•"/>
      <w:lvlJc w:val="left"/>
      <w:pPr>
        <w:ind w:left="5244" w:hanging="362"/>
      </w:pPr>
      <w:rPr>
        <w:rFonts w:hint="default"/>
      </w:rPr>
    </w:lvl>
    <w:lvl w:ilvl="2" w:tplc="89E6D520">
      <w:numFmt w:val="bullet"/>
      <w:lvlText w:val="•"/>
      <w:lvlJc w:val="left"/>
      <w:pPr>
        <w:ind w:left="5829" w:hanging="362"/>
      </w:pPr>
      <w:rPr>
        <w:rFonts w:hint="default"/>
      </w:rPr>
    </w:lvl>
    <w:lvl w:ilvl="3" w:tplc="B40E06AE">
      <w:numFmt w:val="bullet"/>
      <w:lvlText w:val="•"/>
      <w:lvlJc w:val="left"/>
      <w:pPr>
        <w:ind w:left="6413" w:hanging="362"/>
      </w:pPr>
      <w:rPr>
        <w:rFonts w:hint="default"/>
      </w:rPr>
    </w:lvl>
    <w:lvl w:ilvl="4" w:tplc="9D8A6372">
      <w:numFmt w:val="bullet"/>
      <w:lvlText w:val="•"/>
      <w:lvlJc w:val="left"/>
      <w:pPr>
        <w:ind w:left="6998" w:hanging="362"/>
      </w:pPr>
      <w:rPr>
        <w:rFonts w:hint="default"/>
      </w:rPr>
    </w:lvl>
    <w:lvl w:ilvl="5" w:tplc="7E9E1AB4">
      <w:numFmt w:val="bullet"/>
      <w:lvlText w:val="•"/>
      <w:lvlJc w:val="left"/>
      <w:pPr>
        <w:ind w:left="7583" w:hanging="362"/>
      </w:pPr>
      <w:rPr>
        <w:rFonts w:hint="default"/>
      </w:rPr>
    </w:lvl>
    <w:lvl w:ilvl="6" w:tplc="E368B2B8">
      <w:numFmt w:val="bullet"/>
      <w:lvlText w:val="•"/>
      <w:lvlJc w:val="left"/>
      <w:pPr>
        <w:ind w:left="8167" w:hanging="362"/>
      </w:pPr>
      <w:rPr>
        <w:rFonts w:hint="default"/>
      </w:rPr>
    </w:lvl>
    <w:lvl w:ilvl="7" w:tplc="E5FA3656">
      <w:numFmt w:val="bullet"/>
      <w:lvlText w:val="•"/>
      <w:lvlJc w:val="left"/>
      <w:pPr>
        <w:ind w:left="8752" w:hanging="362"/>
      </w:pPr>
      <w:rPr>
        <w:rFonts w:hint="default"/>
      </w:rPr>
    </w:lvl>
    <w:lvl w:ilvl="8" w:tplc="CFCE8908">
      <w:numFmt w:val="bullet"/>
      <w:lvlText w:val="•"/>
      <w:lvlJc w:val="left"/>
      <w:pPr>
        <w:ind w:left="9337" w:hanging="362"/>
      </w:pPr>
      <w:rPr>
        <w:rFonts w:hint="default"/>
      </w:rPr>
    </w:lvl>
  </w:abstractNum>
  <w:abstractNum w:abstractNumId="7" w15:restartNumberingAfterBreak="0">
    <w:nsid w:val="08671880"/>
    <w:multiLevelType w:val="hybridMultilevel"/>
    <w:tmpl w:val="B9FA5E94"/>
    <w:lvl w:ilvl="0" w:tplc="86D4EF52">
      <w:start w:val="1"/>
      <w:numFmt w:val="decimal"/>
      <w:lvlText w:val="(%1)"/>
      <w:lvlJc w:val="left"/>
      <w:pPr>
        <w:tabs>
          <w:tab w:val="num" w:pos="1185"/>
        </w:tabs>
        <w:ind w:left="1185" w:hanging="435"/>
      </w:pPr>
      <w:rPr>
        <w:rFonts w:hint="default"/>
      </w:rPr>
    </w:lvl>
    <w:lvl w:ilvl="1" w:tplc="04090001">
      <w:start w:val="1"/>
      <w:numFmt w:val="bullet"/>
      <w:lvlText w:val=""/>
      <w:lvlJc w:val="left"/>
      <w:pPr>
        <w:tabs>
          <w:tab w:val="num" w:pos="1830"/>
        </w:tabs>
        <w:ind w:left="1830" w:hanging="360"/>
      </w:pPr>
      <w:rPr>
        <w:rFonts w:ascii="Symbol" w:hAnsi="Symbol"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8" w15:restartNumberingAfterBreak="0">
    <w:nsid w:val="0A423ABB"/>
    <w:multiLevelType w:val="hybridMultilevel"/>
    <w:tmpl w:val="B44685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3761F1"/>
    <w:multiLevelType w:val="hybridMultilevel"/>
    <w:tmpl w:val="138AFB90"/>
    <w:lvl w:ilvl="0" w:tplc="3AF07C32">
      <w:start w:val="1"/>
      <w:numFmt w:val="decimal"/>
      <w:lvlText w:val="(%1)"/>
      <w:lvlJc w:val="left"/>
      <w:pPr>
        <w:tabs>
          <w:tab w:val="num" w:pos="1155"/>
        </w:tabs>
        <w:ind w:left="1155" w:hanging="435"/>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D63C11"/>
    <w:multiLevelType w:val="hybridMultilevel"/>
    <w:tmpl w:val="2B20C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FC32AD"/>
    <w:multiLevelType w:val="hybridMultilevel"/>
    <w:tmpl w:val="8DF6BF60"/>
    <w:lvl w:ilvl="0" w:tplc="DC62439E">
      <w:start w:val="2"/>
      <w:numFmt w:val="decimal"/>
      <w:lvlText w:val="%1."/>
      <w:lvlJc w:val="left"/>
      <w:pPr>
        <w:tabs>
          <w:tab w:val="num" w:pos="2145"/>
        </w:tabs>
        <w:ind w:left="2145" w:hanging="360"/>
      </w:pPr>
      <w:rPr>
        <w:rFonts w:hint="default"/>
      </w:rPr>
    </w:lvl>
    <w:lvl w:ilvl="1" w:tplc="04090001">
      <w:start w:val="1"/>
      <w:numFmt w:val="bullet"/>
      <w:lvlText w:val=""/>
      <w:lvlJc w:val="left"/>
      <w:pPr>
        <w:tabs>
          <w:tab w:val="num" w:pos="2865"/>
        </w:tabs>
        <w:ind w:left="2865" w:hanging="360"/>
      </w:pPr>
      <w:rPr>
        <w:rFonts w:ascii="Symbol" w:hAnsi="Symbol" w:hint="default"/>
      </w:r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2" w15:restartNumberingAfterBreak="0">
    <w:nsid w:val="1A3F10E8"/>
    <w:multiLevelType w:val="hybridMultilevel"/>
    <w:tmpl w:val="2286C854"/>
    <w:lvl w:ilvl="0" w:tplc="E7100C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4E511D"/>
    <w:multiLevelType w:val="hybridMultilevel"/>
    <w:tmpl w:val="22EE50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A0C4261"/>
    <w:multiLevelType w:val="hybridMultilevel"/>
    <w:tmpl w:val="2CD428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66AB6"/>
    <w:multiLevelType w:val="hybridMultilevel"/>
    <w:tmpl w:val="181437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883287D"/>
    <w:multiLevelType w:val="hybridMultilevel"/>
    <w:tmpl w:val="AE104DCC"/>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890"/>
        </w:tabs>
        <w:ind w:left="189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A71316F"/>
    <w:multiLevelType w:val="hybridMultilevel"/>
    <w:tmpl w:val="E3140610"/>
    <w:lvl w:ilvl="0" w:tplc="EFC4B63E">
      <w:start w:val="1"/>
      <w:numFmt w:val="decimal"/>
      <w:lvlText w:val="(%1)"/>
      <w:lvlJc w:val="left"/>
      <w:pPr>
        <w:tabs>
          <w:tab w:val="num" w:pos="1215"/>
        </w:tabs>
        <w:ind w:left="1215" w:hanging="420"/>
      </w:pPr>
      <w:rPr>
        <w:rFonts w:hint="default"/>
      </w:rPr>
    </w:lvl>
    <w:lvl w:ilvl="1" w:tplc="04090001">
      <w:start w:val="1"/>
      <w:numFmt w:val="bullet"/>
      <w:lvlText w:val=""/>
      <w:lvlJc w:val="left"/>
      <w:pPr>
        <w:tabs>
          <w:tab w:val="num" w:pos="1875"/>
        </w:tabs>
        <w:ind w:left="1875" w:hanging="360"/>
      </w:pPr>
      <w:rPr>
        <w:rFonts w:ascii="Symbol" w:hAnsi="Symbol"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8" w15:restartNumberingAfterBreak="0">
    <w:nsid w:val="3AB27405"/>
    <w:multiLevelType w:val="hybridMultilevel"/>
    <w:tmpl w:val="5602DF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C77557B"/>
    <w:multiLevelType w:val="hybridMultilevel"/>
    <w:tmpl w:val="30967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A16278"/>
    <w:multiLevelType w:val="hybridMultilevel"/>
    <w:tmpl w:val="A41092DC"/>
    <w:lvl w:ilvl="0" w:tplc="E0AA59B6">
      <w:start w:val="1"/>
      <w:numFmt w:val="decimal"/>
      <w:lvlText w:val="(%1)"/>
      <w:lvlJc w:val="left"/>
      <w:pPr>
        <w:tabs>
          <w:tab w:val="num" w:pos="1110"/>
        </w:tabs>
        <w:ind w:left="1110" w:hanging="420"/>
      </w:pPr>
      <w:rPr>
        <w:rFonts w:hint="default"/>
      </w:rPr>
    </w:lvl>
    <w:lvl w:ilvl="1" w:tplc="6ADE2BCE">
      <w:start w:val="2"/>
      <w:numFmt w:val="upperLetter"/>
      <w:lvlText w:val="%2."/>
      <w:lvlJc w:val="left"/>
      <w:pPr>
        <w:tabs>
          <w:tab w:val="num" w:pos="2130"/>
        </w:tabs>
        <w:ind w:left="2130" w:hanging="720"/>
      </w:pPr>
      <w:rPr>
        <w:rFonts w:hint="default"/>
      </w:r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1" w15:restartNumberingAfterBreak="0">
    <w:nsid w:val="3F8D55C3"/>
    <w:multiLevelType w:val="hybridMultilevel"/>
    <w:tmpl w:val="BCA0D978"/>
    <w:lvl w:ilvl="0" w:tplc="7E7027C2">
      <w:start w:val="1"/>
      <w:numFmt w:val="decimal"/>
      <w:lvlText w:val="%1)"/>
      <w:lvlJc w:val="left"/>
      <w:pPr>
        <w:ind w:left="3586" w:hanging="704"/>
      </w:pPr>
      <w:rPr>
        <w:rFonts w:hint="default"/>
        <w:spacing w:val="-1"/>
        <w:w w:val="106"/>
      </w:rPr>
    </w:lvl>
    <w:lvl w:ilvl="1" w:tplc="8B1894CA">
      <w:numFmt w:val="bullet"/>
      <w:lvlText w:val="•"/>
      <w:lvlJc w:val="left"/>
      <w:pPr>
        <w:ind w:left="4123" w:hanging="372"/>
      </w:pPr>
      <w:rPr>
        <w:rFonts w:ascii="Arial" w:eastAsia="Arial" w:hAnsi="Arial" w:cs="Arial" w:hint="default"/>
        <w:w w:val="98"/>
        <w:sz w:val="24"/>
        <w:szCs w:val="24"/>
      </w:rPr>
    </w:lvl>
    <w:lvl w:ilvl="2" w:tplc="975AE972">
      <w:numFmt w:val="bullet"/>
      <w:lvlText w:val="•"/>
      <w:lvlJc w:val="left"/>
      <w:pPr>
        <w:ind w:left="4829" w:hanging="372"/>
      </w:pPr>
      <w:rPr>
        <w:rFonts w:hint="default"/>
      </w:rPr>
    </w:lvl>
    <w:lvl w:ilvl="3" w:tplc="5C70A6EE">
      <w:numFmt w:val="bullet"/>
      <w:lvlText w:val="•"/>
      <w:lvlJc w:val="left"/>
      <w:pPr>
        <w:ind w:left="5539" w:hanging="372"/>
      </w:pPr>
      <w:rPr>
        <w:rFonts w:hint="default"/>
      </w:rPr>
    </w:lvl>
    <w:lvl w:ilvl="4" w:tplc="8D5A26C2">
      <w:numFmt w:val="bullet"/>
      <w:lvlText w:val="•"/>
      <w:lvlJc w:val="left"/>
      <w:pPr>
        <w:ind w:left="6248" w:hanging="372"/>
      </w:pPr>
      <w:rPr>
        <w:rFonts w:hint="default"/>
      </w:rPr>
    </w:lvl>
    <w:lvl w:ilvl="5" w:tplc="360E18C4">
      <w:numFmt w:val="bullet"/>
      <w:lvlText w:val="•"/>
      <w:lvlJc w:val="left"/>
      <w:pPr>
        <w:ind w:left="6958" w:hanging="372"/>
      </w:pPr>
      <w:rPr>
        <w:rFonts w:hint="default"/>
      </w:rPr>
    </w:lvl>
    <w:lvl w:ilvl="6" w:tplc="97E6C88C">
      <w:numFmt w:val="bullet"/>
      <w:lvlText w:val="•"/>
      <w:lvlJc w:val="left"/>
      <w:pPr>
        <w:ind w:left="7668" w:hanging="372"/>
      </w:pPr>
      <w:rPr>
        <w:rFonts w:hint="default"/>
      </w:rPr>
    </w:lvl>
    <w:lvl w:ilvl="7" w:tplc="4BD240F4">
      <w:numFmt w:val="bullet"/>
      <w:lvlText w:val="•"/>
      <w:lvlJc w:val="left"/>
      <w:pPr>
        <w:ind w:left="8377" w:hanging="372"/>
      </w:pPr>
      <w:rPr>
        <w:rFonts w:hint="default"/>
      </w:rPr>
    </w:lvl>
    <w:lvl w:ilvl="8" w:tplc="555E5B24">
      <w:numFmt w:val="bullet"/>
      <w:lvlText w:val="•"/>
      <w:lvlJc w:val="left"/>
      <w:pPr>
        <w:ind w:left="9087" w:hanging="372"/>
      </w:pPr>
      <w:rPr>
        <w:rFonts w:hint="default"/>
      </w:rPr>
    </w:lvl>
  </w:abstractNum>
  <w:abstractNum w:abstractNumId="22" w15:restartNumberingAfterBreak="0">
    <w:nsid w:val="419F4326"/>
    <w:multiLevelType w:val="hybridMultilevel"/>
    <w:tmpl w:val="9A30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A36A59"/>
    <w:multiLevelType w:val="hybridMultilevel"/>
    <w:tmpl w:val="FA5E9AE2"/>
    <w:lvl w:ilvl="0" w:tplc="C208568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7D044B"/>
    <w:multiLevelType w:val="hybridMultilevel"/>
    <w:tmpl w:val="BA526A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2C0BBA"/>
    <w:multiLevelType w:val="hybridMultilevel"/>
    <w:tmpl w:val="38DCA6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EB659A7"/>
    <w:multiLevelType w:val="hybridMultilevel"/>
    <w:tmpl w:val="4028C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8F1582"/>
    <w:multiLevelType w:val="hybridMultilevel"/>
    <w:tmpl w:val="B9161DF4"/>
    <w:lvl w:ilvl="0" w:tplc="0F3E357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8" w15:restartNumberingAfterBreak="0">
    <w:nsid w:val="51DB7995"/>
    <w:multiLevelType w:val="hybridMultilevel"/>
    <w:tmpl w:val="1BCCEA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220507A"/>
    <w:multiLevelType w:val="hybridMultilevel"/>
    <w:tmpl w:val="596E3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21603B"/>
    <w:multiLevelType w:val="hybridMultilevel"/>
    <w:tmpl w:val="E410C6D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5A0E1D09"/>
    <w:multiLevelType w:val="hybridMultilevel"/>
    <w:tmpl w:val="4C0CF62A"/>
    <w:lvl w:ilvl="0" w:tplc="04090001">
      <w:start w:val="1"/>
      <w:numFmt w:val="bullet"/>
      <w:lvlText w:val=""/>
      <w:lvlJc w:val="left"/>
      <w:pPr>
        <w:tabs>
          <w:tab w:val="num" w:pos="1905"/>
        </w:tabs>
        <w:ind w:left="1905" w:hanging="360"/>
      </w:pPr>
      <w:rPr>
        <w:rFonts w:ascii="Symbol" w:hAnsi="Symbol" w:hint="default"/>
      </w:rPr>
    </w:lvl>
    <w:lvl w:ilvl="1" w:tplc="04090003" w:tentative="1">
      <w:start w:val="1"/>
      <w:numFmt w:val="bullet"/>
      <w:lvlText w:val="o"/>
      <w:lvlJc w:val="left"/>
      <w:pPr>
        <w:tabs>
          <w:tab w:val="num" w:pos="2625"/>
        </w:tabs>
        <w:ind w:left="2625" w:hanging="360"/>
      </w:pPr>
      <w:rPr>
        <w:rFonts w:ascii="Courier New" w:hAnsi="Courier New" w:hint="default"/>
      </w:rPr>
    </w:lvl>
    <w:lvl w:ilvl="2" w:tplc="04090005" w:tentative="1">
      <w:start w:val="1"/>
      <w:numFmt w:val="bullet"/>
      <w:lvlText w:val=""/>
      <w:lvlJc w:val="left"/>
      <w:pPr>
        <w:tabs>
          <w:tab w:val="num" w:pos="3345"/>
        </w:tabs>
        <w:ind w:left="3345" w:hanging="360"/>
      </w:pPr>
      <w:rPr>
        <w:rFonts w:ascii="Wingdings" w:hAnsi="Wingdings" w:hint="default"/>
      </w:rPr>
    </w:lvl>
    <w:lvl w:ilvl="3" w:tplc="04090001" w:tentative="1">
      <w:start w:val="1"/>
      <w:numFmt w:val="bullet"/>
      <w:lvlText w:val=""/>
      <w:lvlJc w:val="left"/>
      <w:pPr>
        <w:tabs>
          <w:tab w:val="num" w:pos="4065"/>
        </w:tabs>
        <w:ind w:left="4065" w:hanging="360"/>
      </w:pPr>
      <w:rPr>
        <w:rFonts w:ascii="Symbol" w:hAnsi="Symbol" w:hint="default"/>
      </w:rPr>
    </w:lvl>
    <w:lvl w:ilvl="4" w:tplc="04090003" w:tentative="1">
      <w:start w:val="1"/>
      <w:numFmt w:val="bullet"/>
      <w:lvlText w:val="o"/>
      <w:lvlJc w:val="left"/>
      <w:pPr>
        <w:tabs>
          <w:tab w:val="num" w:pos="4785"/>
        </w:tabs>
        <w:ind w:left="4785" w:hanging="360"/>
      </w:pPr>
      <w:rPr>
        <w:rFonts w:ascii="Courier New" w:hAnsi="Courier New" w:hint="default"/>
      </w:rPr>
    </w:lvl>
    <w:lvl w:ilvl="5" w:tplc="04090005" w:tentative="1">
      <w:start w:val="1"/>
      <w:numFmt w:val="bullet"/>
      <w:lvlText w:val=""/>
      <w:lvlJc w:val="left"/>
      <w:pPr>
        <w:tabs>
          <w:tab w:val="num" w:pos="5505"/>
        </w:tabs>
        <w:ind w:left="5505" w:hanging="360"/>
      </w:pPr>
      <w:rPr>
        <w:rFonts w:ascii="Wingdings" w:hAnsi="Wingdings" w:hint="default"/>
      </w:rPr>
    </w:lvl>
    <w:lvl w:ilvl="6" w:tplc="04090001" w:tentative="1">
      <w:start w:val="1"/>
      <w:numFmt w:val="bullet"/>
      <w:lvlText w:val=""/>
      <w:lvlJc w:val="left"/>
      <w:pPr>
        <w:tabs>
          <w:tab w:val="num" w:pos="6225"/>
        </w:tabs>
        <w:ind w:left="6225" w:hanging="360"/>
      </w:pPr>
      <w:rPr>
        <w:rFonts w:ascii="Symbol" w:hAnsi="Symbol" w:hint="default"/>
      </w:rPr>
    </w:lvl>
    <w:lvl w:ilvl="7" w:tplc="04090003" w:tentative="1">
      <w:start w:val="1"/>
      <w:numFmt w:val="bullet"/>
      <w:lvlText w:val="o"/>
      <w:lvlJc w:val="left"/>
      <w:pPr>
        <w:tabs>
          <w:tab w:val="num" w:pos="6945"/>
        </w:tabs>
        <w:ind w:left="6945" w:hanging="360"/>
      </w:pPr>
      <w:rPr>
        <w:rFonts w:ascii="Courier New" w:hAnsi="Courier New" w:hint="default"/>
      </w:rPr>
    </w:lvl>
    <w:lvl w:ilvl="8" w:tplc="04090005" w:tentative="1">
      <w:start w:val="1"/>
      <w:numFmt w:val="bullet"/>
      <w:lvlText w:val=""/>
      <w:lvlJc w:val="left"/>
      <w:pPr>
        <w:tabs>
          <w:tab w:val="num" w:pos="7665"/>
        </w:tabs>
        <w:ind w:left="7665" w:hanging="360"/>
      </w:pPr>
      <w:rPr>
        <w:rFonts w:ascii="Wingdings" w:hAnsi="Wingdings" w:hint="default"/>
      </w:rPr>
    </w:lvl>
  </w:abstractNum>
  <w:abstractNum w:abstractNumId="32" w15:restartNumberingAfterBreak="0">
    <w:nsid w:val="5CBC6F27"/>
    <w:multiLevelType w:val="hybridMultilevel"/>
    <w:tmpl w:val="AD10C83A"/>
    <w:lvl w:ilvl="0" w:tplc="8314032C">
      <w:start w:val="1"/>
      <w:numFmt w:val="decimal"/>
      <w:lvlText w:val="(%1)"/>
      <w:lvlJc w:val="left"/>
      <w:pPr>
        <w:tabs>
          <w:tab w:val="num" w:pos="1080"/>
        </w:tabs>
        <w:ind w:left="1080" w:hanging="360"/>
      </w:pPr>
      <w:rPr>
        <w:rFonts w:hint="default"/>
      </w:rPr>
    </w:lvl>
    <w:lvl w:ilvl="1" w:tplc="EC0292D4">
      <w:start w:val="1"/>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1881CE0">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3A4635A"/>
    <w:multiLevelType w:val="hybridMultilevel"/>
    <w:tmpl w:val="B53C2B8A"/>
    <w:lvl w:ilvl="0" w:tplc="4D6EE286">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056114"/>
    <w:multiLevelType w:val="hybridMultilevel"/>
    <w:tmpl w:val="3A7E4F6A"/>
    <w:lvl w:ilvl="0" w:tplc="EDBA98D8">
      <w:start w:val="2"/>
      <w:numFmt w:val="lowerLetter"/>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35" w15:restartNumberingAfterBreak="0">
    <w:nsid w:val="68025646"/>
    <w:multiLevelType w:val="hybridMultilevel"/>
    <w:tmpl w:val="1AA6D3F8"/>
    <w:lvl w:ilvl="0" w:tplc="D96ECF7A">
      <w:start w:val="1"/>
      <w:numFmt w:val="decimal"/>
      <w:lvlText w:val="(%1)"/>
      <w:lvlJc w:val="left"/>
      <w:pPr>
        <w:tabs>
          <w:tab w:val="num" w:pos="1140"/>
        </w:tabs>
        <w:ind w:left="1140" w:hanging="4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4E8CDCFC">
      <w:start w:val="3"/>
      <w:numFmt w:val="lowerLetter"/>
      <w:lvlText w:val="%3."/>
      <w:lvlJc w:val="left"/>
      <w:pPr>
        <w:tabs>
          <w:tab w:val="num" w:pos="2700"/>
        </w:tabs>
        <w:ind w:left="2700" w:hanging="360"/>
      </w:pPr>
      <w:rPr>
        <w:rFonts w:hint="default"/>
      </w:rPr>
    </w:lvl>
    <w:lvl w:ilvl="3" w:tplc="F6D83DE2">
      <w:start w:val="1"/>
      <w:numFmt w:val="decimal"/>
      <w:lvlText w:val="%4."/>
      <w:lvlJc w:val="left"/>
      <w:pPr>
        <w:tabs>
          <w:tab w:val="num" w:pos="3240"/>
        </w:tabs>
        <w:ind w:left="3240" w:hanging="360"/>
      </w:pPr>
      <w:rPr>
        <w:rFonts w:hint="default"/>
      </w:rPr>
    </w:lvl>
    <w:lvl w:ilvl="4" w:tplc="04090001">
      <w:start w:val="1"/>
      <w:numFmt w:val="bullet"/>
      <w:lvlText w:val=""/>
      <w:lvlJc w:val="left"/>
      <w:pPr>
        <w:tabs>
          <w:tab w:val="num" w:pos="3960"/>
        </w:tabs>
        <w:ind w:left="3960" w:hanging="360"/>
      </w:pPr>
      <w:rPr>
        <w:rFonts w:ascii="Symbol" w:hAnsi="Symbol" w:hint="default"/>
      </w:rPr>
    </w:lvl>
    <w:lvl w:ilvl="5" w:tplc="A8788646">
      <w:start w:val="3"/>
      <w:numFmt w:val="upperLetter"/>
      <w:lvlText w:val="%6."/>
      <w:lvlJc w:val="left"/>
      <w:pPr>
        <w:tabs>
          <w:tab w:val="num" w:pos="4860"/>
        </w:tabs>
        <w:ind w:left="4860" w:hanging="360"/>
      </w:pPr>
      <w:rPr>
        <w:rFonts w:hint="default"/>
      </w:rPr>
    </w:lvl>
    <w:lvl w:ilvl="6" w:tplc="58E48E80">
      <w:start w:val="1"/>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98C66BE"/>
    <w:multiLevelType w:val="hybridMultilevel"/>
    <w:tmpl w:val="4A7E1F44"/>
    <w:lvl w:ilvl="0" w:tplc="75C21D3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DA4F0A"/>
    <w:multiLevelType w:val="hybridMultilevel"/>
    <w:tmpl w:val="F0D608F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1C5600A"/>
    <w:multiLevelType w:val="hybridMultilevel"/>
    <w:tmpl w:val="3834860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125D28"/>
    <w:multiLevelType w:val="hybridMultilevel"/>
    <w:tmpl w:val="2D962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67F0A"/>
    <w:multiLevelType w:val="hybridMultilevel"/>
    <w:tmpl w:val="C8B2D650"/>
    <w:lvl w:ilvl="0" w:tplc="3ECC9A4A">
      <w:start w:val="1"/>
      <w:numFmt w:val="upperLetter"/>
      <w:lvlText w:val="%1."/>
      <w:lvlJc w:val="left"/>
      <w:pPr>
        <w:ind w:left="2188" w:hanging="363"/>
      </w:pPr>
      <w:rPr>
        <w:rFonts w:ascii="Arial" w:eastAsia="Arial" w:hAnsi="Arial" w:cs="Arial" w:hint="default"/>
        <w:spacing w:val="-1"/>
        <w:w w:val="99"/>
        <w:sz w:val="24"/>
        <w:szCs w:val="24"/>
      </w:rPr>
    </w:lvl>
    <w:lvl w:ilvl="1" w:tplc="7D3C0DAC">
      <w:numFmt w:val="bullet"/>
      <w:lvlText w:val="•"/>
      <w:lvlJc w:val="left"/>
      <w:pPr>
        <w:ind w:left="2887" w:hanging="368"/>
      </w:pPr>
      <w:rPr>
        <w:rFonts w:ascii="Arial" w:eastAsia="Arial" w:hAnsi="Arial" w:cs="Arial" w:hint="default"/>
        <w:w w:val="99"/>
        <w:sz w:val="24"/>
        <w:szCs w:val="24"/>
      </w:rPr>
    </w:lvl>
    <w:lvl w:ilvl="2" w:tplc="00041822">
      <w:numFmt w:val="bullet"/>
      <w:lvlText w:val="•"/>
      <w:lvlJc w:val="left"/>
      <w:pPr>
        <w:ind w:left="3220" w:hanging="368"/>
      </w:pPr>
      <w:rPr>
        <w:rFonts w:hint="default"/>
      </w:rPr>
    </w:lvl>
    <w:lvl w:ilvl="3" w:tplc="43A6CC82">
      <w:numFmt w:val="bullet"/>
      <w:lvlText w:val="•"/>
      <w:lvlJc w:val="left"/>
      <w:pPr>
        <w:ind w:left="4130" w:hanging="368"/>
      </w:pPr>
      <w:rPr>
        <w:rFonts w:hint="default"/>
      </w:rPr>
    </w:lvl>
    <w:lvl w:ilvl="4" w:tplc="14C4008E">
      <w:numFmt w:val="bullet"/>
      <w:lvlText w:val="•"/>
      <w:lvlJc w:val="left"/>
      <w:pPr>
        <w:ind w:left="5041" w:hanging="368"/>
      </w:pPr>
      <w:rPr>
        <w:rFonts w:hint="default"/>
      </w:rPr>
    </w:lvl>
    <w:lvl w:ilvl="5" w:tplc="BF2CA354">
      <w:numFmt w:val="bullet"/>
      <w:lvlText w:val="•"/>
      <w:lvlJc w:val="left"/>
      <w:pPr>
        <w:ind w:left="5952" w:hanging="368"/>
      </w:pPr>
      <w:rPr>
        <w:rFonts w:hint="default"/>
      </w:rPr>
    </w:lvl>
    <w:lvl w:ilvl="6" w:tplc="59EE821C">
      <w:numFmt w:val="bullet"/>
      <w:lvlText w:val="•"/>
      <w:lvlJc w:val="left"/>
      <w:pPr>
        <w:ind w:left="6863" w:hanging="368"/>
      </w:pPr>
      <w:rPr>
        <w:rFonts w:hint="default"/>
      </w:rPr>
    </w:lvl>
    <w:lvl w:ilvl="7" w:tplc="FFD40DD4">
      <w:numFmt w:val="bullet"/>
      <w:lvlText w:val="•"/>
      <w:lvlJc w:val="left"/>
      <w:pPr>
        <w:ind w:left="7774" w:hanging="368"/>
      </w:pPr>
      <w:rPr>
        <w:rFonts w:hint="default"/>
      </w:rPr>
    </w:lvl>
    <w:lvl w:ilvl="8" w:tplc="C1FEC6A2">
      <w:numFmt w:val="bullet"/>
      <w:lvlText w:val="•"/>
      <w:lvlJc w:val="left"/>
      <w:pPr>
        <w:ind w:left="8684" w:hanging="368"/>
      </w:pPr>
      <w:rPr>
        <w:rFonts w:hint="default"/>
      </w:rPr>
    </w:lvl>
  </w:abstractNum>
  <w:num w:numId="1" w16cid:durableId="314653401">
    <w:abstractNumId w:val="12"/>
  </w:num>
  <w:num w:numId="2" w16cid:durableId="52894536">
    <w:abstractNumId w:val="36"/>
  </w:num>
  <w:num w:numId="3" w16cid:durableId="7684897">
    <w:abstractNumId w:val="39"/>
  </w:num>
  <w:num w:numId="4" w16cid:durableId="1330717050">
    <w:abstractNumId w:val="3"/>
  </w:num>
  <w:num w:numId="5" w16cid:durableId="1785298387">
    <w:abstractNumId w:val="10"/>
  </w:num>
  <w:num w:numId="6" w16cid:durableId="1919290385">
    <w:abstractNumId w:val="32"/>
  </w:num>
  <w:num w:numId="7" w16cid:durableId="1645768740">
    <w:abstractNumId w:val="18"/>
  </w:num>
  <w:num w:numId="8" w16cid:durableId="1155758521">
    <w:abstractNumId w:val="0"/>
  </w:num>
  <w:num w:numId="9" w16cid:durableId="74281023">
    <w:abstractNumId w:val="13"/>
  </w:num>
  <w:num w:numId="10" w16cid:durableId="1114977054">
    <w:abstractNumId w:val="11"/>
  </w:num>
  <w:num w:numId="11" w16cid:durableId="83233571">
    <w:abstractNumId w:val="38"/>
  </w:num>
  <w:num w:numId="12" w16cid:durableId="416556373">
    <w:abstractNumId w:val="5"/>
  </w:num>
  <w:num w:numId="13" w16cid:durableId="266081686">
    <w:abstractNumId w:val="1"/>
  </w:num>
  <w:num w:numId="14" w16cid:durableId="282660698">
    <w:abstractNumId w:val="30"/>
  </w:num>
  <w:num w:numId="15" w16cid:durableId="140386551">
    <w:abstractNumId w:val="28"/>
  </w:num>
  <w:num w:numId="16" w16cid:durableId="442920424">
    <w:abstractNumId w:val="20"/>
  </w:num>
  <w:num w:numId="17" w16cid:durableId="264731095">
    <w:abstractNumId w:val="17"/>
  </w:num>
  <w:num w:numId="18" w16cid:durableId="1816751682">
    <w:abstractNumId w:val="7"/>
  </w:num>
  <w:num w:numId="19" w16cid:durableId="473179124">
    <w:abstractNumId w:val="31"/>
  </w:num>
  <w:num w:numId="20" w16cid:durableId="62870708">
    <w:abstractNumId w:val="9"/>
  </w:num>
  <w:num w:numId="21" w16cid:durableId="1394113160">
    <w:abstractNumId w:val="35"/>
  </w:num>
  <w:num w:numId="22" w16cid:durableId="95249082">
    <w:abstractNumId w:val="15"/>
  </w:num>
  <w:num w:numId="23" w16cid:durableId="1244804992">
    <w:abstractNumId w:val="34"/>
  </w:num>
  <w:num w:numId="24" w16cid:durableId="1082604204">
    <w:abstractNumId w:val="22"/>
  </w:num>
  <w:num w:numId="25" w16cid:durableId="1731998365">
    <w:abstractNumId w:val="40"/>
  </w:num>
  <w:num w:numId="26" w16cid:durableId="336230089">
    <w:abstractNumId w:val="14"/>
  </w:num>
  <w:num w:numId="27" w16cid:durableId="1554537055">
    <w:abstractNumId w:val="6"/>
  </w:num>
  <w:num w:numId="28" w16cid:durableId="406613276">
    <w:abstractNumId w:val="21"/>
  </w:num>
  <w:num w:numId="29" w16cid:durableId="199629136">
    <w:abstractNumId w:val="19"/>
  </w:num>
  <w:num w:numId="30" w16cid:durableId="715810174">
    <w:abstractNumId w:val="26"/>
  </w:num>
  <w:num w:numId="31" w16cid:durableId="1326325548">
    <w:abstractNumId w:val="29"/>
  </w:num>
  <w:num w:numId="32" w16cid:durableId="305939504">
    <w:abstractNumId w:val="24"/>
  </w:num>
  <w:num w:numId="33" w16cid:durableId="342324381">
    <w:abstractNumId w:val="25"/>
  </w:num>
  <w:num w:numId="34" w16cid:durableId="422530589">
    <w:abstractNumId w:val="37"/>
  </w:num>
  <w:num w:numId="35" w16cid:durableId="851919114">
    <w:abstractNumId w:val="16"/>
  </w:num>
  <w:num w:numId="36" w16cid:durableId="500392370">
    <w:abstractNumId w:val="2"/>
  </w:num>
  <w:num w:numId="37" w16cid:durableId="1545363172">
    <w:abstractNumId w:val="8"/>
  </w:num>
  <w:num w:numId="38" w16cid:durableId="225262301">
    <w:abstractNumId w:val="4"/>
  </w:num>
  <w:num w:numId="39" w16cid:durableId="827478066">
    <w:abstractNumId w:val="23"/>
  </w:num>
  <w:num w:numId="40" w16cid:durableId="195509005">
    <w:abstractNumId w:val="33"/>
  </w:num>
  <w:num w:numId="41" w16cid:durableId="10052870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6"/>
    <w:rsid w:val="0000556F"/>
    <w:rsid w:val="00032AF5"/>
    <w:rsid w:val="000930D7"/>
    <w:rsid w:val="00094907"/>
    <w:rsid w:val="000E5E5C"/>
    <w:rsid w:val="00105B8D"/>
    <w:rsid w:val="0014166C"/>
    <w:rsid w:val="00152520"/>
    <w:rsid w:val="0016630F"/>
    <w:rsid w:val="00167480"/>
    <w:rsid w:val="00177114"/>
    <w:rsid w:val="00195116"/>
    <w:rsid w:val="001A5BAF"/>
    <w:rsid w:val="001B59DC"/>
    <w:rsid w:val="001C46C6"/>
    <w:rsid w:val="001D7FC3"/>
    <w:rsid w:val="002218C7"/>
    <w:rsid w:val="00222950"/>
    <w:rsid w:val="00241C87"/>
    <w:rsid w:val="0026724C"/>
    <w:rsid w:val="00274B8B"/>
    <w:rsid w:val="002877D1"/>
    <w:rsid w:val="002926D8"/>
    <w:rsid w:val="00293E2E"/>
    <w:rsid w:val="002A188C"/>
    <w:rsid w:val="002D72DA"/>
    <w:rsid w:val="003202FF"/>
    <w:rsid w:val="003354C9"/>
    <w:rsid w:val="0035015A"/>
    <w:rsid w:val="0035484B"/>
    <w:rsid w:val="0039431B"/>
    <w:rsid w:val="003D0D17"/>
    <w:rsid w:val="003D4795"/>
    <w:rsid w:val="00424923"/>
    <w:rsid w:val="00426B7A"/>
    <w:rsid w:val="00426D1B"/>
    <w:rsid w:val="004509F8"/>
    <w:rsid w:val="0046107E"/>
    <w:rsid w:val="004835B5"/>
    <w:rsid w:val="004911EA"/>
    <w:rsid w:val="004B3FB8"/>
    <w:rsid w:val="004D7ED4"/>
    <w:rsid w:val="004E488B"/>
    <w:rsid w:val="004E6D40"/>
    <w:rsid w:val="004F19BB"/>
    <w:rsid w:val="005353F8"/>
    <w:rsid w:val="005451B4"/>
    <w:rsid w:val="00545CA3"/>
    <w:rsid w:val="0056138F"/>
    <w:rsid w:val="00565130"/>
    <w:rsid w:val="005804B7"/>
    <w:rsid w:val="005B5AC2"/>
    <w:rsid w:val="00613C0D"/>
    <w:rsid w:val="006164F8"/>
    <w:rsid w:val="006202C6"/>
    <w:rsid w:val="006757A4"/>
    <w:rsid w:val="00676CD0"/>
    <w:rsid w:val="0068297A"/>
    <w:rsid w:val="0068693E"/>
    <w:rsid w:val="00696FD0"/>
    <w:rsid w:val="006A230B"/>
    <w:rsid w:val="00702299"/>
    <w:rsid w:val="007069BC"/>
    <w:rsid w:val="00723138"/>
    <w:rsid w:val="00731D16"/>
    <w:rsid w:val="007A57EE"/>
    <w:rsid w:val="008019E5"/>
    <w:rsid w:val="00804FE5"/>
    <w:rsid w:val="00816C71"/>
    <w:rsid w:val="008637C4"/>
    <w:rsid w:val="008678D3"/>
    <w:rsid w:val="00885B6F"/>
    <w:rsid w:val="008B5181"/>
    <w:rsid w:val="008C1F6B"/>
    <w:rsid w:val="008C676C"/>
    <w:rsid w:val="008D0BA1"/>
    <w:rsid w:val="008D7A6A"/>
    <w:rsid w:val="009043FC"/>
    <w:rsid w:val="0097128F"/>
    <w:rsid w:val="0099744A"/>
    <w:rsid w:val="009A5E86"/>
    <w:rsid w:val="009B6B94"/>
    <w:rsid w:val="009C54BC"/>
    <w:rsid w:val="009E559C"/>
    <w:rsid w:val="009F0071"/>
    <w:rsid w:val="00A071F7"/>
    <w:rsid w:val="00A12F94"/>
    <w:rsid w:val="00A3413E"/>
    <w:rsid w:val="00A86BA1"/>
    <w:rsid w:val="00A96925"/>
    <w:rsid w:val="00AD2B0A"/>
    <w:rsid w:val="00AE73C1"/>
    <w:rsid w:val="00BD1C5F"/>
    <w:rsid w:val="00BE5D38"/>
    <w:rsid w:val="00C35DF8"/>
    <w:rsid w:val="00C62D01"/>
    <w:rsid w:val="00C66D87"/>
    <w:rsid w:val="00C74CD8"/>
    <w:rsid w:val="00CA0957"/>
    <w:rsid w:val="00CC0A6F"/>
    <w:rsid w:val="00CC6376"/>
    <w:rsid w:val="00CF2823"/>
    <w:rsid w:val="00D25AE1"/>
    <w:rsid w:val="00D5110A"/>
    <w:rsid w:val="00D5472F"/>
    <w:rsid w:val="00D93385"/>
    <w:rsid w:val="00D940A1"/>
    <w:rsid w:val="00D9640C"/>
    <w:rsid w:val="00DC0149"/>
    <w:rsid w:val="00DD7567"/>
    <w:rsid w:val="00DF4FCB"/>
    <w:rsid w:val="00E0194D"/>
    <w:rsid w:val="00E3176A"/>
    <w:rsid w:val="00E57678"/>
    <w:rsid w:val="00E87562"/>
    <w:rsid w:val="00E947E6"/>
    <w:rsid w:val="00EA1C98"/>
    <w:rsid w:val="00EB6C0A"/>
    <w:rsid w:val="00EC0C45"/>
    <w:rsid w:val="00ED1BE2"/>
    <w:rsid w:val="00F035F8"/>
    <w:rsid w:val="00F0512E"/>
    <w:rsid w:val="00F060DC"/>
    <w:rsid w:val="00F2326E"/>
    <w:rsid w:val="00F54AC0"/>
    <w:rsid w:val="00F6392A"/>
    <w:rsid w:val="00FF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Name"/>
  <w:shapeDefaults>
    <o:shapedefaults v:ext="edit" spidmax="1026"/>
    <o:shapelayout v:ext="edit">
      <o:idmap v:ext="edit" data="1"/>
    </o:shapelayout>
  </w:shapeDefaults>
  <w:decimalSymbol w:val="."/>
  <w:listSeparator w:val=","/>
  <w14:docId w14:val="48EB484C"/>
  <w15:chartTrackingRefBased/>
  <w15:docId w15:val="{6FE767FB-923A-49CE-A62E-7AD1B48C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7"/>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5804B7"/>
    <w:pPr>
      <w:keepNext/>
      <w:widowControl/>
      <w:autoSpaceDE/>
      <w:autoSpaceDN/>
      <w:outlineLvl w:val="0"/>
    </w:pPr>
    <w:rPr>
      <w:rFonts w:eastAsia="Times New Roman" w:cs="Times New Roman"/>
      <w:sz w:val="24"/>
      <w:szCs w:val="20"/>
    </w:rPr>
  </w:style>
  <w:style w:type="paragraph" w:styleId="Heading2">
    <w:name w:val="heading 2"/>
    <w:basedOn w:val="Normal"/>
    <w:next w:val="Normal"/>
    <w:link w:val="Heading2Char"/>
    <w:uiPriority w:val="9"/>
    <w:semiHidden/>
    <w:unhideWhenUsed/>
    <w:qFormat/>
    <w:rsid w:val="006757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4FE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9A5E8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7567"/>
    <w:pPr>
      <w:ind w:left="2346" w:hanging="363"/>
    </w:pPr>
  </w:style>
  <w:style w:type="paragraph" w:styleId="Title">
    <w:name w:val="Title"/>
    <w:basedOn w:val="Normal"/>
    <w:link w:val="TitleChar"/>
    <w:qFormat/>
    <w:rsid w:val="004E488B"/>
    <w:pPr>
      <w:widowControl/>
      <w:autoSpaceDE/>
      <w:autoSpaceDN/>
      <w:jc w:val="center"/>
    </w:pPr>
    <w:rPr>
      <w:rFonts w:eastAsia="Times New Roman" w:cs="Times New Roman"/>
      <w:b/>
      <w:bCs/>
      <w:sz w:val="24"/>
      <w:szCs w:val="20"/>
    </w:rPr>
  </w:style>
  <w:style w:type="character" w:customStyle="1" w:styleId="TitleChar">
    <w:name w:val="Title Char"/>
    <w:basedOn w:val="DefaultParagraphFont"/>
    <w:link w:val="Title"/>
    <w:rsid w:val="004E488B"/>
    <w:rPr>
      <w:rFonts w:ascii="Arial" w:eastAsia="Times New Roman" w:hAnsi="Arial" w:cs="Times New Roman"/>
      <w:b/>
      <w:bCs/>
      <w:sz w:val="24"/>
      <w:szCs w:val="20"/>
    </w:rPr>
  </w:style>
  <w:style w:type="character" w:customStyle="1" w:styleId="Heading1Char">
    <w:name w:val="Heading 1 Char"/>
    <w:basedOn w:val="DefaultParagraphFont"/>
    <w:link w:val="Heading1"/>
    <w:rsid w:val="005804B7"/>
    <w:rPr>
      <w:rFonts w:ascii="Arial" w:eastAsia="Times New Roman" w:hAnsi="Arial" w:cs="Times New Roman"/>
      <w:sz w:val="24"/>
      <w:szCs w:val="20"/>
    </w:rPr>
  </w:style>
  <w:style w:type="paragraph" w:styleId="BodyText">
    <w:name w:val="Body Text"/>
    <w:basedOn w:val="Normal"/>
    <w:link w:val="BodyTextChar"/>
    <w:rsid w:val="005804B7"/>
    <w:pPr>
      <w:widowControl/>
      <w:autoSpaceDE/>
      <w:autoSpaceDN/>
    </w:pPr>
    <w:rPr>
      <w:rFonts w:eastAsia="Times New Roman" w:cs="Times New Roman"/>
      <w:sz w:val="16"/>
      <w:szCs w:val="20"/>
    </w:rPr>
  </w:style>
  <w:style w:type="character" w:customStyle="1" w:styleId="BodyTextChar">
    <w:name w:val="Body Text Char"/>
    <w:basedOn w:val="DefaultParagraphFont"/>
    <w:link w:val="BodyText"/>
    <w:rsid w:val="005804B7"/>
    <w:rPr>
      <w:rFonts w:ascii="Arial" w:eastAsia="Times New Roman" w:hAnsi="Arial" w:cs="Times New Roman"/>
      <w:sz w:val="16"/>
      <w:szCs w:val="20"/>
    </w:rPr>
  </w:style>
  <w:style w:type="character" w:customStyle="1" w:styleId="Heading2Char">
    <w:name w:val="Heading 2 Char"/>
    <w:basedOn w:val="DefaultParagraphFont"/>
    <w:link w:val="Heading2"/>
    <w:uiPriority w:val="9"/>
    <w:semiHidden/>
    <w:rsid w:val="006757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04FE5"/>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804FE5"/>
    <w:pPr>
      <w:spacing w:after="120"/>
      <w:ind w:left="360"/>
    </w:pPr>
  </w:style>
  <w:style w:type="character" w:customStyle="1" w:styleId="BodyTextIndentChar">
    <w:name w:val="Body Text Indent Char"/>
    <w:basedOn w:val="DefaultParagraphFont"/>
    <w:link w:val="BodyTextIndent"/>
    <w:uiPriority w:val="99"/>
    <w:semiHidden/>
    <w:rsid w:val="00804FE5"/>
    <w:rPr>
      <w:rFonts w:ascii="Arial" w:eastAsia="Arial" w:hAnsi="Arial" w:cs="Arial"/>
    </w:rPr>
  </w:style>
  <w:style w:type="paragraph" w:styleId="Header">
    <w:name w:val="header"/>
    <w:basedOn w:val="Normal"/>
    <w:link w:val="HeaderChar"/>
    <w:uiPriority w:val="99"/>
    <w:unhideWhenUsed/>
    <w:rsid w:val="00426D1B"/>
    <w:pPr>
      <w:tabs>
        <w:tab w:val="center" w:pos="4680"/>
        <w:tab w:val="right" w:pos="9360"/>
      </w:tabs>
    </w:pPr>
  </w:style>
  <w:style w:type="character" w:customStyle="1" w:styleId="HeaderChar">
    <w:name w:val="Header Char"/>
    <w:basedOn w:val="DefaultParagraphFont"/>
    <w:link w:val="Header"/>
    <w:uiPriority w:val="99"/>
    <w:rsid w:val="00426D1B"/>
    <w:rPr>
      <w:rFonts w:ascii="Arial" w:eastAsia="Arial" w:hAnsi="Arial" w:cs="Arial"/>
    </w:rPr>
  </w:style>
  <w:style w:type="paragraph" w:styleId="Footer">
    <w:name w:val="footer"/>
    <w:basedOn w:val="Normal"/>
    <w:link w:val="FooterChar"/>
    <w:uiPriority w:val="99"/>
    <w:unhideWhenUsed/>
    <w:rsid w:val="00426D1B"/>
    <w:pPr>
      <w:tabs>
        <w:tab w:val="center" w:pos="4680"/>
        <w:tab w:val="right" w:pos="9360"/>
      </w:tabs>
    </w:pPr>
  </w:style>
  <w:style w:type="character" w:customStyle="1" w:styleId="FooterChar">
    <w:name w:val="Footer Char"/>
    <w:basedOn w:val="DefaultParagraphFont"/>
    <w:link w:val="Footer"/>
    <w:uiPriority w:val="99"/>
    <w:rsid w:val="00426D1B"/>
    <w:rPr>
      <w:rFonts w:ascii="Arial" w:eastAsia="Arial" w:hAnsi="Arial" w:cs="Arial"/>
    </w:rPr>
  </w:style>
  <w:style w:type="character" w:customStyle="1" w:styleId="Heading9Char">
    <w:name w:val="Heading 9 Char"/>
    <w:basedOn w:val="DefaultParagraphFont"/>
    <w:link w:val="Heading9"/>
    <w:uiPriority w:val="9"/>
    <w:semiHidden/>
    <w:rsid w:val="009A5E86"/>
    <w:rPr>
      <w:rFonts w:asciiTheme="majorHAnsi" w:eastAsiaTheme="majorEastAsia" w:hAnsiTheme="majorHAnsi" w:cstheme="majorBidi"/>
      <w:i/>
      <w:iCs/>
      <w:color w:val="272727" w:themeColor="text1" w:themeTint="D8"/>
      <w:sz w:val="21"/>
      <w:szCs w:val="21"/>
    </w:rPr>
  </w:style>
  <w:style w:type="character" w:customStyle="1" w:styleId="hgkelc">
    <w:name w:val="hgkelc"/>
    <w:basedOn w:val="DefaultParagraphFont"/>
    <w:rsid w:val="00EB6C0A"/>
  </w:style>
  <w:style w:type="character" w:customStyle="1" w:styleId="kx21rb">
    <w:name w:val="kx21rb"/>
    <w:basedOn w:val="DefaultParagraphFont"/>
    <w:rsid w:val="00EB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732448-A91C-4572-B3B1-12FE4107160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E3859AD-FD62-4114-9AF5-3F16C1038BAB}">
      <dgm:prSet phldrT="[Text]"/>
      <dgm:spPr/>
      <dgm:t>
        <a:bodyPr/>
        <a:lstStyle/>
        <a:p>
          <a:r>
            <a:rPr lang="en-US"/>
            <a:t>Housing Director</a:t>
          </a:r>
        </a:p>
      </dgm:t>
    </dgm:pt>
    <dgm:pt modelId="{18E72CF2-9403-4D86-9A6D-B7CC35510732}" type="parTrans" cxnId="{AE8AFCBB-D877-45DE-9D08-068EF1B268F8}">
      <dgm:prSet/>
      <dgm:spPr/>
      <dgm:t>
        <a:bodyPr/>
        <a:lstStyle/>
        <a:p>
          <a:endParaRPr lang="en-US"/>
        </a:p>
      </dgm:t>
    </dgm:pt>
    <dgm:pt modelId="{CD62309D-2166-4E80-A5BA-3D13EF517E01}" type="sibTrans" cxnId="{AE8AFCBB-D877-45DE-9D08-068EF1B268F8}">
      <dgm:prSet/>
      <dgm:spPr/>
      <dgm:t>
        <a:bodyPr/>
        <a:lstStyle/>
        <a:p>
          <a:endParaRPr lang="en-US"/>
        </a:p>
      </dgm:t>
    </dgm:pt>
    <dgm:pt modelId="{87C92C36-0AA9-49C3-A216-3D3385384597}">
      <dgm:prSet phldrT="[Text]"/>
      <dgm:spPr/>
      <dgm:t>
        <a:bodyPr/>
        <a:lstStyle/>
        <a:p>
          <a:r>
            <a:rPr lang="en-US"/>
            <a:t>Housing Inspector</a:t>
          </a:r>
        </a:p>
      </dgm:t>
    </dgm:pt>
    <dgm:pt modelId="{2297EF3A-050A-4C98-B69A-B9E1CB12E240}" type="parTrans" cxnId="{FF08DD87-844A-4A3E-AB0B-8C81E7BFC5BC}">
      <dgm:prSet/>
      <dgm:spPr/>
      <dgm:t>
        <a:bodyPr/>
        <a:lstStyle/>
        <a:p>
          <a:endParaRPr lang="en-US"/>
        </a:p>
      </dgm:t>
    </dgm:pt>
    <dgm:pt modelId="{13614E80-CFF6-450D-B469-C2F0A9AA96D4}" type="sibTrans" cxnId="{FF08DD87-844A-4A3E-AB0B-8C81E7BFC5BC}">
      <dgm:prSet/>
      <dgm:spPr/>
      <dgm:t>
        <a:bodyPr/>
        <a:lstStyle/>
        <a:p>
          <a:endParaRPr lang="en-US"/>
        </a:p>
      </dgm:t>
    </dgm:pt>
    <dgm:pt modelId="{4FD2B5F7-9F5A-4703-99F8-936DA77ADF5E}">
      <dgm:prSet phldrT="[Text]"/>
      <dgm:spPr/>
      <dgm:t>
        <a:bodyPr/>
        <a:lstStyle/>
        <a:p>
          <a:r>
            <a:rPr lang="en-US"/>
            <a:t>Housing Program Specialist II</a:t>
          </a:r>
        </a:p>
      </dgm:t>
    </dgm:pt>
    <dgm:pt modelId="{577D31E5-8614-4E14-BA34-E64694400261}" type="parTrans" cxnId="{AC554880-B3B8-4083-ADAF-09C524D557FA}">
      <dgm:prSet/>
      <dgm:spPr/>
      <dgm:t>
        <a:bodyPr/>
        <a:lstStyle/>
        <a:p>
          <a:endParaRPr lang="en-US"/>
        </a:p>
      </dgm:t>
    </dgm:pt>
    <dgm:pt modelId="{065B24D6-CAD4-4837-A34C-40CDC337F9E9}" type="sibTrans" cxnId="{AC554880-B3B8-4083-ADAF-09C524D557FA}">
      <dgm:prSet/>
      <dgm:spPr/>
      <dgm:t>
        <a:bodyPr/>
        <a:lstStyle/>
        <a:p>
          <a:endParaRPr lang="en-US"/>
        </a:p>
      </dgm:t>
    </dgm:pt>
    <dgm:pt modelId="{73CF2882-F847-4C9B-8BE9-D06057121126}">
      <dgm:prSet phldrT="[Text]"/>
      <dgm:spPr/>
      <dgm:t>
        <a:bodyPr/>
        <a:lstStyle/>
        <a:p>
          <a:r>
            <a:rPr lang="en-US"/>
            <a:t>3 Housing Counselors</a:t>
          </a:r>
        </a:p>
      </dgm:t>
    </dgm:pt>
    <dgm:pt modelId="{F9EEEC98-40F4-4F8C-8F45-4E13AEE473EC}" type="parTrans" cxnId="{5311838A-1D46-4485-ABA9-7114083B7BD3}">
      <dgm:prSet/>
      <dgm:spPr/>
      <dgm:t>
        <a:bodyPr/>
        <a:lstStyle/>
        <a:p>
          <a:endParaRPr lang="en-US"/>
        </a:p>
      </dgm:t>
    </dgm:pt>
    <dgm:pt modelId="{2371CEB9-5AED-4F1B-893C-A930284E69DC}" type="sibTrans" cxnId="{5311838A-1D46-4485-ABA9-7114083B7BD3}">
      <dgm:prSet/>
      <dgm:spPr/>
      <dgm:t>
        <a:bodyPr/>
        <a:lstStyle/>
        <a:p>
          <a:endParaRPr lang="en-US"/>
        </a:p>
      </dgm:t>
    </dgm:pt>
    <dgm:pt modelId="{2A956B88-5B25-4F01-A610-F88DF43A0057}">
      <dgm:prSet phldrT="[Text]"/>
      <dgm:spPr/>
      <dgm:t>
        <a:bodyPr/>
        <a:lstStyle/>
        <a:p>
          <a:r>
            <a:rPr lang="en-US"/>
            <a:t>FSS Coordinator/Community Development</a:t>
          </a:r>
        </a:p>
      </dgm:t>
    </dgm:pt>
    <dgm:pt modelId="{DE9FCBBE-43BC-41B0-9916-A8FCF564DB37}" type="parTrans" cxnId="{4855E341-0ABB-4D5C-887D-DD3EAD2C794B}">
      <dgm:prSet/>
      <dgm:spPr/>
      <dgm:t>
        <a:bodyPr/>
        <a:lstStyle/>
        <a:p>
          <a:endParaRPr lang="en-US"/>
        </a:p>
      </dgm:t>
    </dgm:pt>
    <dgm:pt modelId="{AF900AB2-1105-4CCE-943B-F96C95DB9645}" type="sibTrans" cxnId="{4855E341-0ABB-4D5C-887D-DD3EAD2C794B}">
      <dgm:prSet/>
      <dgm:spPr/>
      <dgm:t>
        <a:bodyPr/>
        <a:lstStyle/>
        <a:p>
          <a:endParaRPr lang="en-US"/>
        </a:p>
      </dgm:t>
    </dgm:pt>
    <dgm:pt modelId="{F3B5A85D-97F4-4980-BABE-0C38466E992F}">
      <dgm:prSet phldrT="[Text]"/>
      <dgm:spPr/>
      <dgm:t>
        <a:bodyPr/>
        <a:lstStyle/>
        <a:p>
          <a:r>
            <a:rPr lang="en-US"/>
            <a:t>Waiting List Specialist</a:t>
          </a:r>
        </a:p>
      </dgm:t>
    </dgm:pt>
    <dgm:pt modelId="{72B1CA1C-E384-41F9-B904-4C797304AE47}" type="parTrans" cxnId="{607B3B45-8EFA-4020-ACD4-972FDB94EB63}">
      <dgm:prSet/>
      <dgm:spPr/>
      <dgm:t>
        <a:bodyPr/>
        <a:lstStyle/>
        <a:p>
          <a:endParaRPr lang="en-US"/>
        </a:p>
      </dgm:t>
    </dgm:pt>
    <dgm:pt modelId="{C47C9F4D-F0A1-4638-8507-C7B5A0E0D46E}" type="sibTrans" cxnId="{607B3B45-8EFA-4020-ACD4-972FDB94EB63}">
      <dgm:prSet/>
      <dgm:spPr/>
      <dgm:t>
        <a:bodyPr/>
        <a:lstStyle/>
        <a:p>
          <a:endParaRPr lang="en-US"/>
        </a:p>
      </dgm:t>
    </dgm:pt>
    <dgm:pt modelId="{D046BA2C-BDF5-4071-8FB0-8EDBA0A2E4E3}" type="pres">
      <dgm:prSet presAssocID="{3C732448-A91C-4572-B3B1-12FE4107160D}" presName="hierChild1" presStyleCnt="0">
        <dgm:presLayoutVars>
          <dgm:chPref val="1"/>
          <dgm:dir/>
          <dgm:animOne val="branch"/>
          <dgm:animLvl val="lvl"/>
          <dgm:resizeHandles/>
        </dgm:presLayoutVars>
      </dgm:prSet>
      <dgm:spPr/>
    </dgm:pt>
    <dgm:pt modelId="{640C5379-7BBA-4BDE-8F78-65E2463B8A2C}" type="pres">
      <dgm:prSet presAssocID="{BE3859AD-FD62-4114-9AF5-3F16C1038BAB}" presName="hierRoot1" presStyleCnt="0"/>
      <dgm:spPr/>
    </dgm:pt>
    <dgm:pt modelId="{68F51558-8E55-45DC-968F-AE593A7FD07F}" type="pres">
      <dgm:prSet presAssocID="{BE3859AD-FD62-4114-9AF5-3F16C1038BAB}" presName="composite" presStyleCnt="0"/>
      <dgm:spPr/>
    </dgm:pt>
    <dgm:pt modelId="{A33B72D7-6660-44BB-A960-483582929CAC}" type="pres">
      <dgm:prSet presAssocID="{BE3859AD-FD62-4114-9AF5-3F16C1038BAB}" presName="background" presStyleLbl="node0" presStyleIdx="0" presStyleCnt="1"/>
      <dgm:spPr/>
    </dgm:pt>
    <dgm:pt modelId="{4F751A7A-6C6C-4889-B464-6F35DD1F23FD}" type="pres">
      <dgm:prSet presAssocID="{BE3859AD-FD62-4114-9AF5-3F16C1038BAB}" presName="text" presStyleLbl="fgAcc0" presStyleIdx="0" presStyleCnt="1">
        <dgm:presLayoutVars>
          <dgm:chPref val="3"/>
        </dgm:presLayoutVars>
      </dgm:prSet>
      <dgm:spPr/>
    </dgm:pt>
    <dgm:pt modelId="{910752AD-4CC5-4990-9A17-21C02F8E05B2}" type="pres">
      <dgm:prSet presAssocID="{BE3859AD-FD62-4114-9AF5-3F16C1038BAB}" presName="hierChild2" presStyleCnt="0"/>
      <dgm:spPr/>
    </dgm:pt>
    <dgm:pt modelId="{0B2E5B91-FD1A-4B7D-9E82-4BF7F0EA1CA9}" type="pres">
      <dgm:prSet presAssocID="{2297EF3A-050A-4C98-B69A-B9E1CB12E240}" presName="Name10" presStyleLbl="parChTrans1D2" presStyleIdx="0" presStyleCnt="2"/>
      <dgm:spPr/>
    </dgm:pt>
    <dgm:pt modelId="{0EBF68FA-4DC3-4CBA-B289-452114E2B7F5}" type="pres">
      <dgm:prSet presAssocID="{87C92C36-0AA9-49C3-A216-3D3385384597}" presName="hierRoot2" presStyleCnt="0"/>
      <dgm:spPr/>
    </dgm:pt>
    <dgm:pt modelId="{8438990B-9BCA-4985-AE4F-590191C68F55}" type="pres">
      <dgm:prSet presAssocID="{87C92C36-0AA9-49C3-A216-3D3385384597}" presName="composite2" presStyleCnt="0"/>
      <dgm:spPr/>
    </dgm:pt>
    <dgm:pt modelId="{1203CFAC-E472-4FE8-A01F-B847FED90500}" type="pres">
      <dgm:prSet presAssocID="{87C92C36-0AA9-49C3-A216-3D3385384597}" presName="background2" presStyleLbl="node2" presStyleIdx="0" presStyleCnt="2"/>
      <dgm:spPr/>
    </dgm:pt>
    <dgm:pt modelId="{C3364580-C0F6-4FF2-A764-CB8E7F9646CE}" type="pres">
      <dgm:prSet presAssocID="{87C92C36-0AA9-49C3-A216-3D3385384597}" presName="text2" presStyleLbl="fgAcc2" presStyleIdx="0" presStyleCnt="2">
        <dgm:presLayoutVars>
          <dgm:chPref val="3"/>
        </dgm:presLayoutVars>
      </dgm:prSet>
      <dgm:spPr/>
    </dgm:pt>
    <dgm:pt modelId="{A68F65E9-24F7-46FF-A430-E499159FB680}" type="pres">
      <dgm:prSet presAssocID="{87C92C36-0AA9-49C3-A216-3D3385384597}" presName="hierChild3" presStyleCnt="0"/>
      <dgm:spPr/>
    </dgm:pt>
    <dgm:pt modelId="{44E309A7-F916-449A-9574-02F13887C31B}" type="pres">
      <dgm:prSet presAssocID="{577D31E5-8614-4E14-BA34-E64694400261}" presName="Name17" presStyleLbl="parChTrans1D3" presStyleIdx="0" presStyleCnt="3"/>
      <dgm:spPr/>
    </dgm:pt>
    <dgm:pt modelId="{A2625E8A-6428-4A71-BE69-2E196F4CF435}" type="pres">
      <dgm:prSet presAssocID="{4FD2B5F7-9F5A-4703-99F8-936DA77ADF5E}" presName="hierRoot3" presStyleCnt="0"/>
      <dgm:spPr/>
    </dgm:pt>
    <dgm:pt modelId="{202D7680-378B-4192-933B-E5EF1D74C0F0}" type="pres">
      <dgm:prSet presAssocID="{4FD2B5F7-9F5A-4703-99F8-936DA77ADF5E}" presName="composite3" presStyleCnt="0"/>
      <dgm:spPr/>
    </dgm:pt>
    <dgm:pt modelId="{972559C8-0C70-413B-8B4F-F3C36D1CE2DE}" type="pres">
      <dgm:prSet presAssocID="{4FD2B5F7-9F5A-4703-99F8-936DA77ADF5E}" presName="background3" presStyleLbl="node3" presStyleIdx="0" presStyleCnt="3"/>
      <dgm:spPr/>
    </dgm:pt>
    <dgm:pt modelId="{67ED8F76-E259-4AB2-817E-63B53899A023}" type="pres">
      <dgm:prSet presAssocID="{4FD2B5F7-9F5A-4703-99F8-936DA77ADF5E}" presName="text3" presStyleLbl="fgAcc3" presStyleIdx="0" presStyleCnt="3">
        <dgm:presLayoutVars>
          <dgm:chPref val="3"/>
        </dgm:presLayoutVars>
      </dgm:prSet>
      <dgm:spPr/>
    </dgm:pt>
    <dgm:pt modelId="{6E86F442-956A-4955-9B14-CD05E530D160}" type="pres">
      <dgm:prSet presAssocID="{4FD2B5F7-9F5A-4703-99F8-936DA77ADF5E}" presName="hierChild4" presStyleCnt="0"/>
      <dgm:spPr/>
    </dgm:pt>
    <dgm:pt modelId="{08C6E98E-DD2D-4998-9B11-C98A020F2590}" type="pres">
      <dgm:prSet presAssocID="{F9EEEC98-40F4-4F8C-8F45-4E13AEE473EC}" presName="Name17" presStyleLbl="parChTrans1D3" presStyleIdx="1" presStyleCnt="3"/>
      <dgm:spPr/>
    </dgm:pt>
    <dgm:pt modelId="{1B65B19B-01E2-417A-B7C8-D2A46F1CBBF6}" type="pres">
      <dgm:prSet presAssocID="{73CF2882-F847-4C9B-8BE9-D06057121126}" presName="hierRoot3" presStyleCnt="0"/>
      <dgm:spPr/>
    </dgm:pt>
    <dgm:pt modelId="{B88446D7-11F9-495F-9EFB-013781D09849}" type="pres">
      <dgm:prSet presAssocID="{73CF2882-F847-4C9B-8BE9-D06057121126}" presName="composite3" presStyleCnt="0"/>
      <dgm:spPr/>
    </dgm:pt>
    <dgm:pt modelId="{0EC6D331-9C81-4804-9817-93A46FF515B1}" type="pres">
      <dgm:prSet presAssocID="{73CF2882-F847-4C9B-8BE9-D06057121126}" presName="background3" presStyleLbl="node3" presStyleIdx="1" presStyleCnt="3"/>
      <dgm:spPr/>
    </dgm:pt>
    <dgm:pt modelId="{B53483EC-0FCB-4FDE-AC65-43666078D4A3}" type="pres">
      <dgm:prSet presAssocID="{73CF2882-F847-4C9B-8BE9-D06057121126}" presName="text3" presStyleLbl="fgAcc3" presStyleIdx="1" presStyleCnt="3">
        <dgm:presLayoutVars>
          <dgm:chPref val="3"/>
        </dgm:presLayoutVars>
      </dgm:prSet>
      <dgm:spPr/>
    </dgm:pt>
    <dgm:pt modelId="{3275A320-1E3C-4846-8C07-0A41D7B9232B}" type="pres">
      <dgm:prSet presAssocID="{73CF2882-F847-4C9B-8BE9-D06057121126}" presName="hierChild4" presStyleCnt="0"/>
      <dgm:spPr/>
    </dgm:pt>
    <dgm:pt modelId="{9B1C428B-015E-4592-8825-1C583047350B}" type="pres">
      <dgm:prSet presAssocID="{DE9FCBBE-43BC-41B0-9916-A8FCF564DB37}" presName="Name10" presStyleLbl="parChTrans1D2" presStyleIdx="1" presStyleCnt="2"/>
      <dgm:spPr/>
    </dgm:pt>
    <dgm:pt modelId="{78EB152F-DFC3-4DEF-8AE3-0402CC2E031C}" type="pres">
      <dgm:prSet presAssocID="{2A956B88-5B25-4F01-A610-F88DF43A0057}" presName="hierRoot2" presStyleCnt="0"/>
      <dgm:spPr/>
    </dgm:pt>
    <dgm:pt modelId="{CD97D355-8034-4FBE-BAB4-42A3FAA6BF43}" type="pres">
      <dgm:prSet presAssocID="{2A956B88-5B25-4F01-A610-F88DF43A0057}" presName="composite2" presStyleCnt="0"/>
      <dgm:spPr/>
    </dgm:pt>
    <dgm:pt modelId="{8D1D1951-96E5-4986-9237-F42C57FC788C}" type="pres">
      <dgm:prSet presAssocID="{2A956B88-5B25-4F01-A610-F88DF43A0057}" presName="background2" presStyleLbl="node2" presStyleIdx="1" presStyleCnt="2"/>
      <dgm:spPr/>
    </dgm:pt>
    <dgm:pt modelId="{292A2C90-AC3C-4579-B907-F82C8D1A44AE}" type="pres">
      <dgm:prSet presAssocID="{2A956B88-5B25-4F01-A610-F88DF43A0057}" presName="text2" presStyleLbl="fgAcc2" presStyleIdx="1" presStyleCnt="2">
        <dgm:presLayoutVars>
          <dgm:chPref val="3"/>
        </dgm:presLayoutVars>
      </dgm:prSet>
      <dgm:spPr/>
    </dgm:pt>
    <dgm:pt modelId="{A5F75A56-5DC3-4E5B-90CA-897612B3AFED}" type="pres">
      <dgm:prSet presAssocID="{2A956B88-5B25-4F01-A610-F88DF43A0057}" presName="hierChild3" presStyleCnt="0"/>
      <dgm:spPr/>
    </dgm:pt>
    <dgm:pt modelId="{870ECBA8-3953-49CF-A702-719CE4A17F10}" type="pres">
      <dgm:prSet presAssocID="{72B1CA1C-E384-41F9-B904-4C797304AE47}" presName="Name17" presStyleLbl="parChTrans1D3" presStyleIdx="2" presStyleCnt="3"/>
      <dgm:spPr/>
    </dgm:pt>
    <dgm:pt modelId="{AEDEF1FE-34C1-4870-AAAA-2C9797257BA5}" type="pres">
      <dgm:prSet presAssocID="{F3B5A85D-97F4-4980-BABE-0C38466E992F}" presName="hierRoot3" presStyleCnt="0"/>
      <dgm:spPr/>
    </dgm:pt>
    <dgm:pt modelId="{37D62570-D6C8-4D95-AC4A-45EBC0821ED4}" type="pres">
      <dgm:prSet presAssocID="{F3B5A85D-97F4-4980-BABE-0C38466E992F}" presName="composite3" presStyleCnt="0"/>
      <dgm:spPr/>
    </dgm:pt>
    <dgm:pt modelId="{976852D7-BDEC-4A20-9C85-DB693739F582}" type="pres">
      <dgm:prSet presAssocID="{F3B5A85D-97F4-4980-BABE-0C38466E992F}" presName="background3" presStyleLbl="node3" presStyleIdx="2" presStyleCnt="3"/>
      <dgm:spPr/>
    </dgm:pt>
    <dgm:pt modelId="{D1E52EEA-15B4-4EDE-9963-AC64AB4C6042}" type="pres">
      <dgm:prSet presAssocID="{F3B5A85D-97F4-4980-BABE-0C38466E992F}" presName="text3" presStyleLbl="fgAcc3" presStyleIdx="2" presStyleCnt="3">
        <dgm:presLayoutVars>
          <dgm:chPref val="3"/>
        </dgm:presLayoutVars>
      </dgm:prSet>
      <dgm:spPr/>
    </dgm:pt>
    <dgm:pt modelId="{346F6534-40CB-40DA-9DD1-1662D3D38A94}" type="pres">
      <dgm:prSet presAssocID="{F3B5A85D-97F4-4980-BABE-0C38466E992F}" presName="hierChild4" presStyleCnt="0"/>
      <dgm:spPr/>
    </dgm:pt>
  </dgm:ptLst>
  <dgm:cxnLst>
    <dgm:cxn modelId="{11509403-6DED-4A1F-8D7B-7CA861C54F58}" type="presOf" srcId="{F3B5A85D-97F4-4980-BABE-0C38466E992F}" destId="{D1E52EEA-15B4-4EDE-9963-AC64AB4C6042}" srcOrd="0" destOrd="0" presId="urn:microsoft.com/office/officeart/2005/8/layout/hierarchy1"/>
    <dgm:cxn modelId="{0967281D-4116-40EA-AA74-0F238F4EC4F1}" type="presOf" srcId="{3C732448-A91C-4572-B3B1-12FE4107160D}" destId="{D046BA2C-BDF5-4071-8FB0-8EDBA0A2E4E3}" srcOrd="0" destOrd="0" presId="urn:microsoft.com/office/officeart/2005/8/layout/hierarchy1"/>
    <dgm:cxn modelId="{E6EA6C1F-93DE-4559-B1F5-BEB8407A2228}" type="presOf" srcId="{577D31E5-8614-4E14-BA34-E64694400261}" destId="{44E309A7-F916-449A-9574-02F13887C31B}" srcOrd="0" destOrd="0" presId="urn:microsoft.com/office/officeart/2005/8/layout/hierarchy1"/>
    <dgm:cxn modelId="{C93A7A61-068A-428E-89BF-3808B3FF889E}" type="presOf" srcId="{2297EF3A-050A-4C98-B69A-B9E1CB12E240}" destId="{0B2E5B91-FD1A-4B7D-9E82-4BF7F0EA1CA9}" srcOrd="0" destOrd="0" presId="urn:microsoft.com/office/officeart/2005/8/layout/hierarchy1"/>
    <dgm:cxn modelId="{4855E341-0ABB-4D5C-887D-DD3EAD2C794B}" srcId="{BE3859AD-FD62-4114-9AF5-3F16C1038BAB}" destId="{2A956B88-5B25-4F01-A610-F88DF43A0057}" srcOrd="1" destOrd="0" parTransId="{DE9FCBBE-43BC-41B0-9916-A8FCF564DB37}" sibTransId="{AF900AB2-1105-4CCE-943B-F96C95DB9645}"/>
    <dgm:cxn modelId="{607B3B45-8EFA-4020-ACD4-972FDB94EB63}" srcId="{2A956B88-5B25-4F01-A610-F88DF43A0057}" destId="{F3B5A85D-97F4-4980-BABE-0C38466E992F}" srcOrd="0" destOrd="0" parTransId="{72B1CA1C-E384-41F9-B904-4C797304AE47}" sibTransId="{C47C9F4D-F0A1-4638-8507-C7B5A0E0D46E}"/>
    <dgm:cxn modelId="{111C766F-7231-4E75-A3D2-6F8C37DE2369}" type="presOf" srcId="{F9EEEC98-40F4-4F8C-8F45-4E13AEE473EC}" destId="{08C6E98E-DD2D-4998-9B11-C98A020F2590}" srcOrd="0" destOrd="0" presId="urn:microsoft.com/office/officeart/2005/8/layout/hierarchy1"/>
    <dgm:cxn modelId="{90E60A75-3B21-4167-B43E-43FA3091450A}" type="presOf" srcId="{BE3859AD-FD62-4114-9AF5-3F16C1038BAB}" destId="{4F751A7A-6C6C-4889-B464-6F35DD1F23FD}" srcOrd="0" destOrd="0" presId="urn:microsoft.com/office/officeart/2005/8/layout/hierarchy1"/>
    <dgm:cxn modelId="{AC554880-B3B8-4083-ADAF-09C524D557FA}" srcId="{87C92C36-0AA9-49C3-A216-3D3385384597}" destId="{4FD2B5F7-9F5A-4703-99F8-936DA77ADF5E}" srcOrd="0" destOrd="0" parTransId="{577D31E5-8614-4E14-BA34-E64694400261}" sibTransId="{065B24D6-CAD4-4837-A34C-40CDC337F9E9}"/>
    <dgm:cxn modelId="{14F09A82-D025-467D-AF64-85601F373A7E}" type="presOf" srcId="{87C92C36-0AA9-49C3-A216-3D3385384597}" destId="{C3364580-C0F6-4FF2-A764-CB8E7F9646CE}" srcOrd="0" destOrd="0" presId="urn:microsoft.com/office/officeart/2005/8/layout/hierarchy1"/>
    <dgm:cxn modelId="{FF08DD87-844A-4A3E-AB0B-8C81E7BFC5BC}" srcId="{BE3859AD-FD62-4114-9AF5-3F16C1038BAB}" destId="{87C92C36-0AA9-49C3-A216-3D3385384597}" srcOrd="0" destOrd="0" parTransId="{2297EF3A-050A-4C98-B69A-B9E1CB12E240}" sibTransId="{13614E80-CFF6-450D-B469-C2F0A9AA96D4}"/>
    <dgm:cxn modelId="{5311838A-1D46-4485-ABA9-7114083B7BD3}" srcId="{87C92C36-0AA9-49C3-A216-3D3385384597}" destId="{73CF2882-F847-4C9B-8BE9-D06057121126}" srcOrd="1" destOrd="0" parTransId="{F9EEEC98-40F4-4F8C-8F45-4E13AEE473EC}" sibTransId="{2371CEB9-5AED-4F1B-893C-A930284E69DC}"/>
    <dgm:cxn modelId="{0264649B-FFB2-4B9D-B515-83A0D59579A3}" type="presOf" srcId="{2A956B88-5B25-4F01-A610-F88DF43A0057}" destId="{292A2C90-AC3C-4579-B907-F82C8D1A44AE}" srcOrd="0" destOrd="0" presId="urn:microsoft.com/office/officeart/2005/8/layout/hierarchy1"/>
    <dgm:cxn modelId="{8940EFA4-EC45-44E5-967E-6F6CFEE11406}" type="presOf" srcId="{72B1CA1C-E384-41F9-B904-4C797304AE47}" destId="{870ECBA8-3953-49CF-A702-719CE4A17F10}" srcOrd="0" destOrd="0" presId="urn:microsoft.com/office/officeart/2005/8/layout/hierarchy1"/>
    <dgm:cxn modelId="{E98B21A5-374E-42EE-BA37-ACD2308D6846}" type="presOf" srcId="{DE9FCBBE-43BC-41B0-9916-A8FCF564DB37}" destId="{9B1C428B-015E-4592-8825-1C583047350B}" srcOrd="0" destOrd="0" presId="urn:microsoft.com/office/officeart/2005/8/layout/hierarchy1"/>
    <dgm:cxn modelId="{8C3134BB-628E-4938-A6AB-8C241D6460F8}" type="presOf" srcId="{4FD2B5F7-9F5A-4703-99F8-936DA77ADF5E}" destId="{67ED8F76-E259-4AB2-817E-63B53899A023}" srcOrd="0" destOrd="0" presId="urn:microsoft.com/office/officeart/2005/8/layout/hierarchy1"/>
    <dgm:cxn modelId="{AE8AFCBB-D877-45DE-9D08-068EF1B268F8}" srcId="{3C732448-A91C-4572-B3B1-12FE4107160D}" destId="{BE3859AD-FD62-4114-9AF5-3F16C1038BAB}" srcOrd="0" destOrd="0" parTransId="{18E72CF2-9403-4D86-9A6D-B7CC35510732}" sibTransId="{CD62309D-2166-4E80-A5BA-3D13EF517E01}"/>
    <dgm:cxn modelId="{C2F0D8DA-93D2-4D1D-A2BF-25F8B84ACAE2}" type="presOf" srcId="{73CF2882-F847-4C9B-8BE9-D06057121126}" destId="{B53483EC-0FCB-4FDE-AC65-43666078D4A3}" srcOrd="0" destOrd="0" presId="urn:microsoft.com/office/officeart/2005/8/layout/hierarchy1"/>
    <dgm:cxn modelId="{9BAAEAD8-91A1-43F4-ABD0-FC6B77A8C0C2}" type="presParOf" srcId="{D046BA2C-BDF5-4071-8FB0-8EDBA0A2E4E3}" destId="{640C5379-7BBA-4BDE-8F78-65E2463B8A2C}" srcOrd="0" destOrd="0" presId="urn:microsoft.com/office/officeart/2005/8/layout/hierarchy1"/>
    <dgm:cxn modelId="{99E6B516-C30A-494C-8F5B-3647261AEFFE}" type="presParOf" srcId="{640C5379-7BBA-4BDE-8F78-65E2463B8A2C}" destId="{68F51558-8E55-45DC-968F-AE593A7FD07F}" srcOrd="0" destOrd="0" presId="urn:microsoft.com/office/officeart/2005/8/layout/hierarchy1"/>
    <dgm:cxn modelId="{C4E10D03-D432-4CA9-8E02-52A3FE6BB839}" type="presParOf" srcId="{68F51558-8E55-45DC-968F-AE593A7FD07F}" destId="{A33B72D7-6660-44BB-A960-483582929CAC}" srcOrd="0" destOrd="0" presId="urn:microsoft.com/office/officeart/2005/8/layout/hierarchy1"/>
    <dgm:cxn modelId="{180BB6CD-C9E2-4056-AF3A-78174AF4301A}" type="presParOf" srcId="{68F51558-8E55-45DC-968F-AE593A7FD07F}" destId="{4F751A7A-6C6C-4889-B464-6F35DD1F23FD}" srcOrd="1" destOrd="0" presId="urn:microsoft.com/office/officeart/2005/8/layout/hierarchy1"/>
    <dgm:cxn modelId="{A226C35B-A3AF-4D95-B3C7-FF323D1C46CA}" type="presParOf" srcId="{640C5379-7BBA-4BDE-8F78-65E2463B8A2C}" destId="{910752AD-4CC5-4990-9A17-21C02F8E05B2}" srcOrd="1" destOrd="0" presId="urn:microsoft.com/office/officeart/2005/8/layout/hierarchy1"/>
    <dgm:cxn modelId="{9F3F7853-D1D7-4874-A506-38C3E8C3D3F7}" type="presParOf" srcId="{910752AD-4CC5-4990-9A17-21C02F8E05B2}" destId="{0B2E5B91-FD1A-4B7D-9E82-4BF7F0EA1CA9}" srcOrd="0" destOrd="0" presId="urn:microsoft.com/office/officeart/2005/8/layout/hierarchy1"/>
    <dgm:cxn modelId="{CCABE75E-8DCE-4F91-8199-73256DB33EA7}" type="presParOf" srcId="{910752AD-4CC5-4990-9A17-21C02F8E05B2}" destId="{0EBF68FA-4DC3-4CBA-B289-452114E2B7F5}" srcOrd="1" destOrd="0" presId="urn:microsoft.com/office/officeart/2005/8/layout/hierarchy1"/>
    <dgm:cxn modelId="{0C8F778E-06DD-4C7F-929D-079E3B3D09B4}" type="presParOf" srcId="{0EBF68FA-4DC3-4CBA-B289-452114E2B7F5}" destId="{8438990B-9BCA-4985-AE4F-590191C68F55}" srcOrd="0" destOrd="0" presId="urn:microsoft.com/office/officeart/2005/8/layout/hierarchy1"/>
    <dgm:cxn modelId="{752C4C7C-01F1-42EE-B41E-5076FE2B408C}" type="presParOf" srcId="{8438990B-9BCA-4985-AE4F-590191C68F55}" destId="{1203CFAC-E472-4FE8-A01F-B847FED90500}" srcOrd="0" destOrd="0" presId="urn:microsoft.com/office/officeart/2005/8/layout/hierarchy1"/>
    <dgm:cxn modelId="{88772398-885B-41E0-9671-565E87929051}" type="presParOf" srcId="{8438990B-9BCA-4985-AE4F-590191C68F55}" destId="{C3364580-C0F6-4FF2-A764-CB8E7F9646CE}" srcOrd="1" destOrd="0" presId="urn:microsoft.com/office/officeart/2005/8/layout/hierarchy1"/>
    <dgm:cxn modelId="{2E27F2E2-5B18-417C-952A-DF4595485311}" type="presParOf" srcId="{0EBF68FA-4DC3-4CBA-B289-452114E2B7F5}" destId="{A68F65E9-24F7-46FF-A430-E499159FB680}" srcOrd="1" destOrd="0" presId="urn:microsoft.com/office/officeart/2005/8/layout/hierarchy1"/>
    <dgm:cxn modelId="{0CDDC57C-D4FB-455C-8641-9E8CCB08C05D}" type="presParOf" srcId="{A68F65E9-24F7-46FF-A430-E499159FB680}" destId="{44E309A7-F916-449A-9574-02F13887C31B}" srcOrd="0" destOrd="0" presId="urn:microsoft.com/office/officeart/2005/8/layout/hierarchy1"/>
    <dgm:cxn modelId="{63DD5518-CA4F-496E-A873-E049A5122FBE}" type="presParOf" srcId="{A68F65E9-24F7-46FF-A430-E499159FB680}" destId="{A2625E8A-6428-4A71-BE69-2E196F4CF435}" srcOrd="1" destOrd="0" presId="urn:microsoft.com/office/officeart/2005/8/layout/hierarchy1"/>
    <dgm:cxn modelId="{38867222-32EA-4901-B0A4-923678E38F69}" type="presParOf" srcId="{A2625E8A-6428-4A71-BE69-2E196F4CF435}" destId="{202D7680-378B-4192-933B-E5EF1D74C0F0}" srcOrd="0" destOrd="0" presId="urn:microsoft.com/office/officeart/2005/8/layout/hierarchy1"/>
    <dgm:cxn modelId="{AE27B15F-23FA-4EA2-B47F-29530C6E2458}" type="presParOf" srcId="{202D7680-378B-4192-933B-E5EF1D74C0F0}" destId="{972559C8-0C70-413B-8B4F-F3C36D1CE2DE}" srcOrd="0" destOrd="0" presId="urn:microsoft.com/office/officeart/2005/8/layout/hierarchy1"/>
    <dgm:cxn modelId="{E76E2C76-FE63-44EE-8AD3-7282484BAE78}" type="presParOf" srcId="{202D7680-378B-4192-933B-E5EF1D74C0F0}" destId="{67ED8F76-E259-4AB2-817E-63B53899A023}" srcOrd="1" destOrd="0" presId="urn:microsoft.com/office/officeart/2005/8/layout/hierarchy1"/>
    <dgm:cxn modelId="{748DE7AB-A6FF-4417-8340-C512ADD4C8F7}" type="presParOf" srcId="{A2625E8A-6428-4A71-BE69-2E196F4CF435}" destId="{6E86F442-956A-4955-9B14-CD05E530D160}" srcOrd="1" destOrd="0" presId="urn:microsoft.com/office/officeart/2005/8/layout/hierarchy1"/>
    <dgm:cxn modelId="{3C560F2E-8086-4045-B7DF-A6E27C58DAC0}" type="presParOf" srcId="{A68F65E9-24F7-46FF-A430-E499159FB680}" destId="{08C6E98E-DD2D-4998-9B11-C98A020F2590}" srcOrd="2" destOrd="0" presId="urn:microsoft.com/office/officeart/2005/8/layout/hierarchy1"/>
    <dgm:cxn modelId="{FC5D5C65-8E2A-43BE-B4A5-C52501B3E2CC}" type="presParOf" srcId="{A68F65E9-24F7-46FF-A430-E499159FB680}" destId="{1B65B19B-01E2-417A-B7C8-D2A46F1CBBF6}" srcOrd="3" destOrd="0" presId="urn:microsoft.com/office/officeart/2005/8/layout/hierarchy1"/>
    <dgm:cxn modelId="{2D0AAA17-A78B-42A1-8BA2-8EA620CE076E}" type="presParOf" srcId="{1B65B19B-01E2-417A-B7C8-D2A46F1CBBF6}" destId="{B88446D7-11F9-495F-9EFB-013781D09849}" srcOrd="0" destOrd="0" presId="urn:microsoft.com/office/officeart/2005/8/layout/hierarchy1"/>
    <dgm:cxn modelId="{682F8A0B-3A43-45E7-AD19-2133EE8D886D}" type="presParOf" srcId="{B88446D7-11F9-495F-9EFB-013781D09849}" destId="{0EC6D331-9C81-4804-9817-93A46FF515B1}" srcOrd="0" destOrd="0" presId="urn:microsoft.com/office/officeart/2005/8/layout/hierarchy1"/>
    <dgm:cxn modelId="{5D97CB87-836A-43B8-BD7E-2E616EF6A0C2}" type="presParOf" srcId="{B88446D7-11F9-495F-9EFB-013781D09849}" destId="{B53483EC-0FCB-4FDE-AC65-43666078D4A3}" srcOrd="1" destOrd="0" presId="urn:microsoft.com/office/officeart/2005/8/layout/hierarchy1"/>
    <dgm:cxn modelId="{9976B43B-3BF4-42E4-B9F4-43DA0C664658}" type="presParOf" srcId="{1B65B19B-01E2-417A-B7C8-D2A46F1CBBF6}" destId="{3275A320-1E3C-4846-8C07-0A41D7B9232B}" srcOrd="1" destOrd="0" presId="urn:microsoft.com/office/officeart/2005/8/layout/hierarchy1"/>
    <dgm:cxn modelId="{15A2A3FB-E344-4840-942D-365CC004B63B}" type="presParOf" srcId="{910752AD-4CC5-4990-9A17-21C02F8E05B2}" destId="{9B1C428B-015E-4592-8825-1C583047350B}" srcOrd="2" destOrd="0" presId="urn:microsoft.com/office/officeart/2005/8/layout/hierarchy1"/>
    <dgm:cxn modelId="{43BA6BA5-7A97-4E05-80F4-52ED6F796EEB}" type="presParOf" srcId="{910752AD-4CC5-4990-9A17-21C02F8E05B2}" destId="{78EB152F-DFC3-4DEF-8AE3-0402CC2E031C}" srcOrd="3" destOrd="0" presId="urn:microsoft.com/office/officeart/2005/8/layout/hierarchy1"/>
    <dgm:cxn modelId="{22092E13-3AC6-43BF-9BEE-431897858192}" type="presParOf" srcId="{78EB152F-DFC3-4DEF-8AE3-0402CC2E031C}" destId="{CD97D355-8034-4FBE-BAB4-42A3FAA6BF43}" srcOrd="0" destOrd="0" presId="urn:microsoft.com/office/officeart/2005/8/layout/hierarchy1"/>
    <dgm:cxn modelId="{58260A99-B114-4323-809F-F85D305521E0}" type="presParOf" srcId="{CD97D355-8034-4FBE-BAB4-42A3FAA6BF43}" destId="{8D1D1951-96E5-4986-9237-F42C57FC788C}" srcOrd="0" destOrd="0" presId="urn:microsoft.com/office/officeart/2005/8/layout/hierarchy1"/>
    <dgm:cxn modelId="{B0DBB707-B6CD-4FDA-A7CE-ABC055BA2DF0}" type="presParOf" srcId="{CD97D355-8034-4FBE-BAB4-42A3FAA6BF43}" destId="{292A2C90-AC3C-4579-B907-F82C8D1A44AE}" srcOrd="1" destOrd="0" presId="urn:microsoft.com/office/officeart/2005/8/layout/hierarchy1"/>
    <dgm:cxn modelId="{AB77BF9B-C949-4241-8637-7012C6D76A5E}" type="presParOf" srcId="{78EB152F-DFC3-4DEF-8AE3-0402CC2E031C}" destId="{A5F75A56-5DC3-4E5B-90CA-897612B3AFED}" srcOrd="1" destOrd="0" presId="urn:microsoft.com/office/officeart/2005/8/layout/hierarchy1"/>
    <dgm:cxn modelId="{53CF6E23-8A82-42A8-B28F-1E9F59240E9A}" type="presParOf" srcId="{A5F75A56-5DC3-4E5B-90CA-897612B3AFED}" destId="{870ECBA8-3953-49CF-A702-719CE4A17F10}" srcOrd="0" destOrd="0" presId="urn:microsoft.com/office/officeart/2005/8/layout/hierarchy1"/>
    <dgm:cxn modelId="{F3CC8D1B-CC25-4576-8714-E3A540A8ABB1}" type="presParOf" srcId="{A5F75A56-5DC3-4E5B-90CA-897612B3AFED}" destId="{AEDEF1FE-34C1-4870-AAAA-2C9797257BA5}" srcOrd="1" destOrd="0" presId="urn:microsoft.com/office/officeart/2005/8/layout/hierarchy1"/>
    <dgm:cxn modelId="{C858BC8F-FE78-42D9-AAA3-8BC300E9E6ED}" type="presParOf" srcId="{AEDEF1FE-34C1-4870-AAAA-2C9797257BA5}" destId="{37D62570-D6C8-4D95-AC4A-45EBC0821ED4}" srcOrd="0" destOrd="0" presId="urn:microsoft.com/office/officeart/2005/8/layout/hierarchy1"/>
    <dgm:cxn modelId="{A48AD223-5689-4083-879C-35EA15270741}" type="presParOf" srcId="{37D62570-D6C8-4D95-AC4A-45EBC0821ED4}" destId="{976852D7-BDEC-4A20-9C85-DB693739F582}" srcOrd="0" destOrd="0" presId="urn:microsoft.com/office/officeart/2005/8/layout/hierarchy1"/>
    <dgm:cxn modelId="{570249A2-17AB-4181-A0AD-0A391988A1AF}" type="presParOf" srcId="{37D62570-D6C8-4D95-AC4A-45EBC0821ED4}" destId="{D1E52EEA-15B4-4EDE-9963-AC64AB4C6042}" srcOrd="1" destOrd="0" presId="urn:microsoft.com/office/officeart/2005/8/layout/hierarchy1"/>
    <dgm:cxn modelId="{3A44D65B-03B8-4599-BDF7-27CA8E7949AC}" type="presParOf" srcId="{AEDEF1FE-34C1-4870-AAAA-2C9797257BA5}" destId="{346F6534-40CB-40DA-9DD1-1662D3D38A94}"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0ECBA8-3953-49CF-A702-719CE4A17F10}">
      <dsp:nvSpPr>
        <dsp:cNvPr id="0" name=""/>
        <dsp:cNvSpPr/>
      </dsp:nvSpPr>
      <dsp:spPr>
        <a:xfrm>
          <a:off x="4137660" y="1926983"/>
          <a:ext cx="91440" cy="359016"/>
        </a:xfrm>
        <a:custGeom>
          <a:avLst/>
          <a:gdLst/>
          <a:ahLst/>
          <a:cxnLst/>
          <a:rect l="0" t="0" r="0" b="0"/>
          <a:pathLst>
            <a:path>
              <a:moveTo>
                <a:pt x="45720" y="0"/>
              </a:moveTo>
              <a:lnTo>
                <a:pt x="4572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1C428B-015E-4592-8825-1C583047350B}">
      <dsp:nvSpPr>
        <dsp:cNvPr id="0" name=""/>
        <dsp:cNvSpPr/>
      </dsp:nvSpPr>
      <dsp:spPr>
        <a:xfrm>
          <a:off x="3051810" y="784098"/>
          <a:ext cx="1131569" cy="359016"/>
        </a:xfrm>
        <a:custGeom>
          <a:avLst/>
          <a:gdLst/>
          <a:ahLst/>
          <a:cxnLst/>
          <a:rect l="0" t="0" r="0" b="0"/>
          <a:pathLst>
            <a:path>
              <a:moveTo>
                <a:pt x="0" y="0"/>
              </a:moveTo>
              <a:lnTo>
                <a:pt x="0" y="244659"/>
              </a:lnTo>
              <a:lnTo>
                <a:pt x="1131569" y="244659"/>
              </a:lnTo>
              <a:lnTo>
                <a:pt x="1131569"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C6E98E-DD2D-4998-9B11-C98A020F2590}">
      <dsp:nvSpPr>
        <dsp:cNvPr id="0" name=""/>
        <dsp:cNvSpPr/>
      </dsp:nvSpPr>
      <dsp:spPr>
        <a:xfrm>
          <a:off x="1920240" y="1926983"/>
          <a:ext cx="754380" cy="359016"/>
        </a:xfrm>
        <a:custGeom>
          <a:avLst/>
          <a:gdLst/>
          <a:ahLst/>
          <a:cxnLst/>
          <a:rect l="0" t="0" r="0" b="0"/>
          <a:pathLst>
            <a:path>
              <a:moveTo>
                <a:pt x="0" y="0"/>
              </a:moveTo>
              <a:lnTo>
                <a:pt x="0" y="244659"/>
              </a:lnTo>
              <a:lnTo>
                <a:pt x="754380" y="244659"/>
              </a:lnTo>
              <a:lnTo>
                <a:pt x="75438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E309A7-F916-449A-9574-02F13887C31B}">
      <dsp:nvSpPr>
        <dsp:cNvPr id="0" name=""/>
        <dsp:cNvSpPr/>
      </dsp:nvSpPr>
      <dsp:spPr>
        <a:xfrm>
          <a:off x="1165860" y="1926983"/>
          <a:ext cx="754380" cy="359016"/>
        </a:xfrm>
        <a:custGeom>
          <a:avLst/>
          <a:gdLst/>
          <a:ahLst/>
          <a:cxnLst/>
          <a:rect l="0" t="0" r="0" b="0"/>
          <a:pathLst>
            <a:path>
              <a:moveTo>
                <a:pt x="754380" y="0"/>
              </a:moveTo>
              <a:lnTo>
                <a:pt x="754380" y="244659"/>
              </a:lnTo>
              <a:lnTo>
                <a:pt x="0" y="244659"/>
              </a:lnTo>
              <a:lnTo>
                <a:pt x="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2E5B91-FD1A-4B7D-9E82-4BF7F0EA1CA9}">
      <dsp:nvSpPr>
        <dsp:cNvPr id="0" name=""/>
        <dsp:cNvSpPr/>
      </dsp:nvSpPr>
      <dsp:spPr>
        <a:xfrm>
          <a:off x="1920240" y="784098"/>
          <a:ext cx="1131570" cy="359016"/>
        </a:xfrm>
        <a:custGeom>
          <a:avLst/>
          <a:gdLst/>
          <a:ahLst/>
          <a:cxnLst/>
          <a:rect l="0" t="0" r="0" b="0"/>
          <a:pathLst>
            <a:path>
              <a:moveTo>
                <a:pt x="1131570" y="0"/>
              </a:moveTo>
              <a:lnTo>
                <a:pt x="1131570" y="244659"/>
              </a:lnTo>
              <a:lnTo>
                <a:pt x="0" y="244659"/>
              </a:lnTo>
              <a:lnTo>
                <a:pt x="0"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B72D7-6660-44BB-A960-483582929CAC}">
      <dsp:nvSpPr>
        <dsp:cNvPr id="0" name=""/>
        <dsp:cNvSpPr/>
      </dsp:nvSpPr>
      <dsp:spPr>
        <a:xfrm>
          <a:off x="2434590" y="228"/>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751A7A-6C6C-4889-B464-6F35DD1F23FD}">
      <dsp:nvSpPr>
        <dsp:cNvPr id="0" name=""/>
        <dsp:cNvSpPr/>
      </dsp:nvSpPr>
      <dsp:spPr>
        <a:xfrm>
          <a:off x="2571750" y="130530"/>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Housing Director</a:t>
          </a:r>
        </a:p>
      </dsp:txBody>
      <dsp:txXfrm>
        <a:off x="2594709" y="153489"/>
        <a:ext cx="1188522" cy="737951"/>
      </dsp:txXfrm>
    </dsp:sp>
    <dsp:sp modelId="{1203CFAC-E472-4FE8-A01F-B847FED90500}">
      <dsp:nvSpPr>
        <dsp:cNvPr id="0" name=""/>
        <dsp:cNvSpPr/>
      </dsp:nvSpPr>
      <dsp:spPr>
        <a:xfrm>
          <a:off x="1303020" y="1143114"/>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364580-C0F6-4FF2-A764-CB8E7F9646CE}">
      <dsp:nvSpPr>
        <dsp:cNvPr id="0" name=""/>
        <dsp:cNvSpPr/>
      </dsp:nvSpPr>
      <dsp:spPr>
        <a:xfrm>
          <a:off x="1440180"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Housing Inspector</a:t>
          </a:r>
        </a:p>
      </dsp:txBody>
      <dsp:txXfrm>
        <a:off x="1463139" y="1296375"/>
        <a:ext cx="1188522" cy="737951"/>
      </dsp:txXfrm>
    </dsp:sp>
    <dsp:sp modelId="{972559C8-0C70-413B-8B4F-F3C36D1CE2DE}">
      <dsp:nvSpPr>
        <dsp:cNvPr id="0" name=""/>
        <dsp:cNvSpPr/>
      </dsp:nvSpPr>
      <dsp:spPr>
        <a:xfrm>
          <a:off x="548639" y="2286000"/>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ED8F76-E259-4AB2-817E-63B53899A023}">
      <dsp:nvSpPr>
        <dsp:cNvPr id="0" name=""/>
        <dsp:cNvSpPr/>
      </dsp:nvSpPr>
      <dsp:spPr>
        <a:xfrm>
          <a:off x="685799"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Housing Program Specialist II</a:t>
          </a:r>
        </a:p>
      </dsp:txBody>
      <dsp:txXfrm>
        <a:off x="708758" y="2439260"/>
        <a:ext cx="1188522" cy="737951"/>
      </dsp:txXfrm>
    </dsp:sp>
    <dsp:sp modelId="{0EC6D331-9C81-4804-9817-93A46FF515B1}">
      <dsp:nvSpPr>
        <dsp:cNvPr id="0" name=""/>
        <dsp:cNvSpPr/>
      </dsp:nvSpPr>
      <dsp:spPr>
        <a:xfrm>
          <a:off x="2057400" y="2286000"/>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3483EC-0FCB-4FDE-AC65-43666078D4A3}">
      <dsp:nvSpPr>
        <dsp:cNvPr id="0" name=""/>
        <dsp:cNvSpPr/>
      </dsp:nvSpPr>
      <dsp:spPr>
        <a:xfrm>
          <a:off x="2194560"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3 Housing Counselors</a:t>
          </a:r>
        </a:p>
      </dsp:txBody>
      <dsp:txXfrm>
        <a:off x="2217519" y="2439260"/>
        <a:ext cx="1188522" cy="737951"/>
      </dsp:txXfrm>
    </dsp:sp>
    <dsp:sp modelId="{8D1D1951-96E5-4986-9237-F42C57FC788C}">
      <dsp:nvSpPr>
        <dsp:cNvPr id="0" name=""/>
        <dsp:cNvSpPr/>
      </dsp:nvSpPr>
      <dsp:spPr>
        <a:xfrm>
          <a:off x="3566160" y="1143114"/>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A2C90-AC3C-4579-B907-F82C8D1A44AE}">
      <dsp:nvSpPr>
        <dsp:cNvPr id="0" name=""/>
        <dsp:cNvSpPr/>
      </dsp:nvSpPr>
      <dsp:spPr>
        <a:xfrm>
          <a:off x="3703320"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FSS Coordinator/Community Development</a:t>
          </a:r>
        </a:p>
      </dsp:txBody>
      <dsp:txXfrm>
        <a:off x="3726279" y="1296375"/>
        <a:ext cx="1188522" cy="737951"/>
      </dsp:txXfrm>
    </dsp:sp>
    <dsp:sp modelId="{976852D7-BDEC-4A20-9C85-DB693739F582}">
      <dsp:nvSpPr>
        <dsp:cNvPr id="0" name=""/>
        <dsp:cNvSpPr/>
      </dsp:nvSpPr>
      <dsp:spPr>
        <a:xfrm>
          <a:off x="3566160"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E52EEA-15B4-4EDE-9963-AC64AB4C6042}">
      <dsp:nvSpPr>
        <dsp:cNvPr id="0" name=""/>
        <dsp:cNvSpPr/>
      </dsp:nvSpPr>
      <dsp:spPr>
        <a:xfrm>
          <a:off x="3703320"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Waiting List Specialist</a:t>
          </a:r>
        </a:p>
      </dsp:txBody>
      <dsp:txXfrm>
        <a:off x="3726279" y="2439260"/>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A81D-10F3-467A-88E0-E3ED9ED6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6770</Words>
  <Characters>38595</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Hall</dc:creator>
  <cp:keywords/>
  <dc:description/>
  <cp:lastModifiedBy>Tammy Phillips</cp:lastModifiedBy>
  <cp:revision>2</cp:revision>
  <cp:lastPrinted>2023-11-03T13:06:00Z</cp:lastPrinted>
  <dcterms:created xsi:type="dcterms:W3CDTF">2024-02-27T14:43:00Z</dcterms:created>
  <dcterms:modified xsi:type="dcterms:W3CDTF">2024-02-27T14:43:00Z</dcterms:modified>
</cp:coreProperties>
</file>